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36E" w:rsidRPr="007171E0" w:rsidRDefault="008D136E" w:rsidP="0016733B">
      <w:pPr>
        <w:pStyle w:val="BodyText2"/>
        <w:ind w:left="708"/>
        <w:jc w:val="both"/>
        <w:rPr>
          <w:b w:val="0"/>
          <w:sz w:val="24"/>
          <w:szCs w:val="24"/>
        </w:rPr>
      </w:pPr>
      <w:r w:rsidRPr="008566BB">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87.5pt;height:75.75pt;visibility:visible">
            <v:imagedata r:id="rId5" o:title=""/>
          </v:shape>
        </w:pict>
      </w:r>
    </w:p>
    <w:p w:rsidR="008D136E" w:rsidRPr="007171E0" w:rsidRDefault="008D136E" w:rsidP="0016733B">
      <w:pPr>
        <w:pStyle w:val="BodyText2"/>
        <w:ind w:left="708"/>
        <w:jc w:val="both"/>
        <w:rPr>
          <w:sz w:val="24"/>
          <w:szCs w:val="24"/>
        </w:rPr>
      </w:pPr>
    </w:p>
    <w:p w:rsidR="008D136E" w:rsidRPr="007171E0" w:rsidRDefault="008D136E" w:rsidP="0016733B">
      <w:pPr>
        <w:suppressAutoHyphens/>
        <w:spacing w:after="0" w:line="240" w:lineRule="auto"/>
        <w:ind w:left="6372"/>
        <w:rPr>
          <w:rFonts w:ascii="Times New Roman" w:hAnsi="Times New Roman"/>
          <w:b/>
          <w:sz w:val="24"/>
          <w:szCs w:val="24"/>
          <w:lang w:eastAsia="ar-SA"/>
        </w:rPr>
      </w:pPr>
      <w:r w:rsidRPr="007171E0">
        <w:rPr>
          <w:rFonts w:ascii="Times New Roman" w:hAnsi="Times New Roman"/>
          <w:b/>
          <w:sz w:val="24"/>
          <w:szCs w:val="24"/>
          <w:lang w:eastAsia="ar-SA"/>
        </w:rPr>
        <w:t>У Т В Ъ Р Ж Д А В А М  :</w:t>
      </w:r>
    </w:p>
    <w:p w:rsidR="008D136E" w:rsidRPr="007171E0" w:rsidRDefault="008D136E" w:rsidP="0016733B">
      <w:pPr>
        <w:suppressAutoHyphens/>
        <w:spacing w:after="0" w:line="240" w:lineRule="auto"/>
        <w:ind w:left="6372"/>
        <w:rPr>
          <w:rFonts w:ascii="Times New Roman" w:hAnsi="Times New Roman"/>
          <w:b/>
          <w:sz w:val="24"/>
          <w:szCs w:val="24"/>
          <w:lang w:eastAsia="ar-SA"/>
        </w:rPr>
      </w:pPr>
      <w:r w:rsidRPr="007171E0">
        <w:rPr>
          <w:rFonts w:ascii="Times New Roman" w:hAnsi="Times New Roman"/>
          <w:b/>
          <w:sz w:val="24"/>
          <w:szCs w:val="24"/>
          <w:lang w:eastAsia="ar-SA"/>
        </w:rPr>
        <w:t>съгласно чл.101б (1) от ЗОП</w:t>
      </w:r>
    </w:p>
    <w:p w:rsidR="008D136E" w:rsidRPr="007171E0" w:rsidRDefault="008D136E" w:rsidP="0016733B">
      <w:pPr>
        <w:suppressAutoHyphens/>
        <w:spacing w:after="0" w:line="240" w:lineRule="auto"/>
        <w:ind w:left="6372"/>
        <w:rPr>
          <w:rFonts w:ascii="Times New Roman" w:hAnsi="Times New Roman"/>
          <w:sz w:val="24"/>
          <w:szCs w:val="24"/>
          <w:lang w:eastAsia="ar-SA"/>
        </w:rPr>
      </w:pPr>
      <w:r w:rsidRPr="007171E0">
        <w:rPr>
          <w:rFonts w:ascii="Times New Roman" w:hAnsi="Times New Roman"/>
          <w:sz w:val="24"/>
          <w:szCs w:val="24"/>
          <w:lang w:eastAsia="ar-SA"/>
        </w:rPr>
        <w:t xml:space="preserve">     </w:t>
      </w:r>
    </w:p>
    <w:p w:rsidR="008D136E" w:rsidRPr="007171E0" w:rsidRDefault="008D136E" w:rsidP="0016733B">
      <w:pPr>
        <w:suppressAutoHyphens/>
        <w:spacing w:after="0" w:line="240" w:lineRule="auto"/>
        <w:ind w:left="6372"/>
        <w:rPr>
          <w:rFonts w:ascii="Times New Roman" w:hAnsi="Times New Roman"/>
          <w:sz w:val="24"/>
          <w:szCs w:val="24"/>
          <w:lang w:eastAsia="ar-SA"/>
        </w:rPr>
      </w:pPr>
      <w:r w:rsidRPr="007171E0">
        <w:rPr>
          <w:rFonts w:ascii="Times New Roman" w:hAnsi="Times New Roman"/>
          <w:sz w:val="24"/>
          <w:szCs w:val="24"/>
          <w:lang w:eastAsia="ar-SA"/>
        </w:rPr>
        <w:t>РЕКТОР:</w:t>
      </w:r>
    </w:p>
    <w:p w:rsidR="008D136E" w:rsidRPr="007171E0" w:rsidRDefault="008D136E" w:rsidP="0016733B">
      <w:pPr>
        <w:suppressAutoHyphens/>
        <w:spacing w:after="0" w:line="240" w:lineRule="auto"/>
        <w:ind w:left="6372" w:right="-22"/>
        <w:rPr>
          <w:rFonts w:ascii="Times New Roman" w:hAnsi="Times New Roman"/>
          <w:sz w:val="24"/>
          <w:szCs w:val="24"/>
          <w:lang w:eastAsia="ar-SA"/>
        </w:rPr>
      </w:pPr>
      <w:r w:rsidRPr="007171E0">
        <w:rPr>
          <w:rFonts w:ascii="Times New Roman" w:hAnsi="Times New Roman"/>
          <w:sz w:val="24"/>
          <w:szCs w:val="24"/>
          <w:lang w:eastAsia="ar-SA"/>
        </w:rPr>
        <w:t>/проф.Пенчо Гешев - доктор/</w:t>
      </w:r>
    </w:p>
    <w:p w:rsidR="008D136E" w:rsidRPr="007171E0" w:rsidRDefault="008D136E" w:rsidP="0016733B">
      <w:pPr>
        <w:keepNext/>
        <w:tabs>
          <w:tab w:val="num" w:pos="0"/>
        </w:tabs>
        <w:suppressAutoHyphens/>
        <w:spacing w:after="0" w:line="240" w:lineRule="auto"/>
        <w:jc w:val="center"/>
        <w:outlineLvl w:val="0"/>
        <w:rPr>
          <w:rFonts w:ascii="Times New Roman" w:hAnsi="Times New Roman"/>
          <w:b/>
          <w:sz w:val="24"/>
          <w:szCs w:val="24"/>
          <w:lang w:eastAsia="ar-SA"/>
        </w:rPr>
      </w:pPr>
    </w:p>
    <w:p w:rsidR="008D136E" w:rsidRPr="007171E0" w:rsidRDefault="008D136E" w:rsidP="0016733B">
      <w:pPr>
        <w:keepNext/>
        <w:tabs>
          <w:tab w:val="num" w:pos="0"/>
        </w:tabs>
        <w:suppressAutoHyphens/>
        <w:spacing w:after="0" w:line="240" w:lineRule="auto"/>
        <w:jc w:val="center"/>
        <w:outlineLvl w:val="0"/>
        <w:rPr>
          <w:rFonts w:ascii="Times New Roman" w:hAnsi="Times New Roman"/>
          <w:b/>
          <w:sz w:val="24"/>
          <w:szCs w:val="24"/>
          <w:lang w:eastAsia="ar-SA"/>
        </w:rPr>
      </w:pPr>
      <w:r w:rsidRPr="007171E0">
        <w:rPr>
          <w:rFonts w:ascii="Times New Roman" w:hAnsi="Times New Roman"/>
          <w:b/>
          <w:sz w:val="24"/>
          <w:szCs w:val="24"/>
          <w:lang w:eastAsia="ar-SA"/>
        </w:rPr>
        <w:t>Д О К У М Е Н Т А Ц И Я</w:t>
      </w:r>
    </w:p>
    <w:p w:rsidR="008D136E" w:rsidRPr="007171E0" w:rsidRDefault="008D136E" w:rsidP="0016733B">
      <w:pPr>
        <w:keepNext/>
        <w:tabs>
          <w:tab w:val="num" w:pos="0"/>
        </w:tabs>
        <w:suppressAutoHyphens/>
        <w:spacing w:after="0" w:line="240" w:lineRule="auto"/>
        <w:jc w:val="center"/>
        <w:outlineLvl w:val="0"/>
        <w:rPr>
          <w:rFonts w:ascii="Times New Roman" w:hAnsi="Times New Roman"/>
          <w:b/>
          <w:sz w:val="24"/>
          <w:szCs w:val="24"/>
        </w:rPr>
      </w:pPr>
      <w:r w:rsidRPr="007171E0">
        <w:rPr>
          <w:rFonts w:ascii="Times New Roman" w:hAnsi="Times New Roman"/>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7171E0">
        <w:rPr>
          <w:rFonts w:ascii="Times New Roman" w:hAnsi="Times New Roman"/>
          <w:b/>
          <w:sz w:val="24"/>
          <w:szCs w:val="24"/>
          <w:lang w:eastAsia="ar-SA"/>
        </w:rPr>
        <w:t xml:space="preserve">101а, Глава осма "а" от </w:t>
      </w:r>
      <w:r w:rsidRPr="007171E0">
        <w:rPr>
          <w:rFonts w:ascii="Times New Roman" w:hAnsi="Times New Roman"/>
          <w:b/>
          <w:sz w:val="24"/>
          <w:szCs w:val="24"/>
        </w:rPr>
        <w:t>ЗОП, от името на НСА „Васил Левски”</w:t>
      </w:r>
    </w:p>
    <w:p w:rsidR="008D136E" w:rsidRPr="007171E0" w:rsidRDefault="008D136E" w:rsidP="0016733B">
      <w:pPr>
        <w:spacing w:after="0" w:line="240" w:lineRule="auto"/>
        <w:rPr>
          <w:rFonts w:ascii="Times New Roman" w:hAnsi="Times New Roman"/>
          <w:b/>
          <w:sz w:val="24"/>
          <w:szCs w:val="24"/>
        </w:rPr>
      </w:pP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b/>
          <w:sz w:val="24"/>
          <w:szCs w:val="24"/>
        </w:rPr>
        <w:t>Съдържание</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1. Обект и предмет на поръчката. Място на изпълнение. Лице за контакти и допълнителна информация. Технически спецификации. Срок на изпълнение.</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2. Изисквания към участниците;</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3. Технически възможности</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4. Методика за оценяване на предложенията.</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5. Срок на валидност на предложенията.</w:t>
      </w:r>
    </w:p>
    <w:p w:rsidR="008D136E" w:rsidRPr="007171E0" w:rsidRDefault="008D136E" w:rsidP="0016733B">
      <w:pPr>
        <w:tabs>
          <w:tab w:val="left" w:pos="284"/>
        </w:tabs>
        <w:spacing w:after="0" w:line="240" w:lineRule="auto"/>
        <w:jc w:val="both"/>
        <w:rPr>
          <w:rFonts w:ascii="Times New Roman" w:hAnsi="Times New Roman"/>
          <w:sz w:val="24"/>
          <w:szCs w:val="24"/>
        </w:rPr>
      </w:pPr>
      <w:r w:rsidRPr="007171E0">
        <w:rPr>
          <w:rFonts w:ascii="Times New Roman" w:hAnsi="Times New Roman"/>
          <w:sz w:val="24"/>
          <w:szCs w:val="24"/>
        </w:rPr>
        <w:t>6. Изисквания към участниците за представяне на предложенията.</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 xml:space="preserve">7. Подаване на предложенията за участие в процедурата </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8. Изисквания към избрания изпълнител преди сключване на договора</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9. Образци на документи</w:t>
      </w:r>
    </w:p>
    <w:p w:rsidR="008D136E" w:rsidRPr="007171E0" w:rsidRDefault="008D136E" w:rsidP="0016733B">
      <w:pPr>
        <w:spacing w:after="0" w:line="240" w:lineRule="auto"/>
        <w:jc w:val="both"/>
        <w:rPr>
          <w:rFonts w:ascii="Times New Roman" w:hAnsi="Times New Roman"/>
          <w:b/>
          <w:sz w:val="24"/>
          <w:szCs w:val="24"/>
        </w:rPr>
      </w:pPr>
      <w:r w:rsidRPr="007171E0">
        <w:rPr>
          <w:rStyle w:val="FontStyle17"/>
          <w:b/>
          <w:sz w:val="24"/>
          <w:szCs w:val="24"/>
        </w:rPr>
        <w:t xml:space="preserve">1. </w:t>
      </w:r>
      <w:r w:rsidRPr="007171E0">
        <w:rPr>
          <w:rFonts w:ascii="Times New Roman" w:hAnsi="Times New Roman"/>
          <w:b/>
          <w:sz w:val="24"/>
          <w:szCs w:val="24"/>
        </w:rPr>
        <w:t>Обект и предмет на поръчката. Място на изпълнение.Лице за контакти и допълнителна информация.Техническа спецификация.Срок на изпълнение.</w:t>
      </w:r>
    </w:p>
    <w:p w:rsidR="008D136E" w:rsidRPr="007171E0" w:rsidRDefault="008D136E" w:rsidP="0016733B">
      <w:pPr>
        <w:spacing w:after="0" w:line="240" w:lineRule="auto"/>
        <w:jc w:val="both"/>
        <w:rPr>
          <w:rFonts w:ascii="Times New Roman" w:hAnsi="Times New Roman"/>
          <w:sz w:val="24"/>
          <w:szCs w:val="24"/>
        </w:rPr>
      </w:pPr>
      <w:r w:rsidRPr="007171E0">
        <w:rPr>
          <w:rStyle w:val="FontStyle17"/>
          <w:sz w:val="24"/>
          <w:szCs w:val="24"/>
        </w:rPr>
        <w:t xml:space="preserve">1.1. Обект на поръчката: </w:t>
      </w:r>
      <w:r w:rsidRPr="007171E0">
        <w:rPr>
          <w:rFonts w:ascii="Times New Roman" w:hAnsi="Times New Roman"/>
          <w:sz w:val="24"/>
          <w:szCs w:val="24"/>
        </w:rPr>
        <w:t>Доставка на стоки, по чл.3, ал.1, т.1 от ЗОП с основен код съгласно общия терминологичен речник  CPV 44112500</w:t>
      </w:r>
      <w:r w:rsidRPr="007171E0">
        <w:rPr>
          <w:rFonts w:ascii="Times New Roman" w:hAnsi="Times New Roman"/>
          <w:sz w:val="24"/>
          <w:szCs w:val="24"/>
          <w:lang w:val="en-US"/>
        </w:rPr>
        <w:t xml:space="preserve"> </w:t>
      </w:r>
      <w:r w:rsidRPr="007171E0">
        <w:rPr>
          <w:rFonts w:ascii="Times New Roman" w:hAnsi="Times New Roman"/>
          <w:sz w:val="24"/>
          <w:szCs w:val="24"/>
        </w:rPr>
        <w:t>Материали за покрив и допълнителен код CPV 45261210 Работи по изпълнение на покривни покрития.</w:t>
      </w:r>
    </w:p>
    <w:p w:rsidR="008D136E" w:rsidRPr="007171E0" w:rsidRDefault="008D136E" w:rsidP="0016733B">
      <w:pPr>
        <w:spacing w:after="0" w:line="240" w:lineRule="auto"/>
        <w:jc w:val="both"/>
        <w:rPr>
          <w:rFonts w:ascii="Times New Roman" w:hAnsi="Times New Roman"/>
          <w:b/>
          <w:sz w:val="24"/>
          <w:szCs w:val="24"/>
        </w:rPr>
      </w:pPr>
      <w:r w:rsidRPr="007171E0">
        <w:rPr>
          <w:rStyle w:val="FontStyle17"/>
          <w:sz w:val="24"/>
          <w:szCs w:val="24"/>
        </w:rPr>
        <w:t>1.2. Предмет на поръчката: „</w:t>
      </w:r>
      <w:r w:rsidRPr="007171E0">
        <w:rPr>
          <w:rFonts w:ascii="Times New Roman" w:hAnsi="Times New Roman"/>
          <w:b/>
          <w:sz w:val="24"/>
          <w:szCs w:val="24"/>
        </w:rPr>
        <w:t>Доставка и монтаж на покривни панели, тип „сандвич” с топлоизолация“.</w:t>
      </w:r>
    </w:p>
    <w:p w:rsidR="008D136E" w:rsidRPr="007171E0" w:rsidRDefault="008D136E" w:rsidP="0016733B">
      <w:pPr>
        <w:spacing w:after="0" w:line="240" w:lineRule="auto"/>
        <w:jc w:val="both"/>
        <w:rPr>
          <w:rFonts w:ascii="Times New Roman" w:hAnsi="Times New Roman"/>
          <w:b/>
          <w:sz w:val="24"/>
          <w:szCs w:val="24"/>
        </w:rPr>
      </w:pPr>
      <w:r w:rsidRPr="007171E0">
        <w:rPr>
          <w:rStyle w:val="FontStyle17"/>
          <w:sz w:val="24"/>
          <w:szCs w:val="24"/>
        </w:rPr>
        <w:t xml:space="preserve">1.3. Място на изпълнение: </w:t>
      </w:r>
      <w:r w:rsidRPr="007171E0">
        <w:rPr>
          <w:rFonts w:ascii="Times New Roman" w:hAnsi="Times New Roman"/>
          <w:sz w:val="24"/>
          <w:szCs w:val="24"/>
        </w:rPr>
        <w:t>ПУСБ „Проф. Никола Хаджиев” – курортен комплекс „Боровец”, община Самоков.</w:t>
      </w:r>
    </w:p>
    <w:p w:rsidR="008D136E" w:rsidRPr="007171E0" w:rsidRDefault="008D136E" w:rsidP="0016733B">
      <w:pPr>
        <w:spacing w:after="0" w:line="240" w:lineRule="auto"/>
        <w:jc w:val="both"/>
        <w:rPr>
          <w:rFonts w:ascii="Times New Roman" w:hAnsi="Times New Roman"/>
          <w:sz w:val="24"/>
          <w:szCs w:val="24"/>
        </w:rPr>
      </w:pPr>
      <w:r w:rsidRPr="007171E0">
        <w:rPr>
          <w:rStyle w:val="FontStyle17"/>
          <w:sz w:val="24"/>
          <w:szCs w:val="24"/>
          <w:lang w:eastAsia="ar-SA"/>
        </w:rPr>
        <w:t xml:space="preserve">1.4. </w:t>
      </w:r>
      <w:r w:rsidRPr="007171E0">
        <w:rPr>
          <w:rStyle w:val="FontStyle17"/>
          <w:sz w:val="24"/>
          <w:szCs w:val="24"/>
        </w:rPr>
        <w:t>Лица за контакти и допълнителна информация: инж. Ив. Филипов,  инж.Р. Стоименова</w:t>
      </w:r>
      <w:r w:rsidRPr="007171E0">
        <w:rPr>
          <w:rFonts w:ascii="Times New Roman" w:hAnsi="Times New Roman"/>
          <w:sz w:val="24"/>
          <w:szCs w:val="24"/>
        </w:rPr>
        <w:t xml:space="preserve">, Тел: 02 4014380, E-mail: </w:t>
      </w:r>
      <w:hyperlink r:id="rId6" w:history="1">
        <w:r w:rsidRPr="007171E0">
          <w:rPr>
            <w:rStyle w:val="Hyperlink"/>
            <w:color w:val="auto"/>
            <w:sz w:val="24"/>
            <w:szCs w:val="24"/>
          </w:rPr>
          <w:t>nsa.filipov@gmail.com</w:t>
        </w:r>
      </w:hyperlink>
      <w:r w:rsidRPr="007171E0">
        <w:rPr>
          <w:rFonts w:ascii="Times New Roman" w:hAnsi="Times New Roman"/>
          <w:sz w:val="24"/>
          <w:szCs w:val="24"/>
        </w:rPr>
        <w:t>, София Студентски град, Ректорат Стая №408.</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1.5. Технически спецификации.</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1.5.1. Публичната покана е за доставка на покривни панели, тип „сандвич”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Ламаринените листове трябва да бъдат покрити с полиестерно покритие min 25mi – с възможни цветове RAL 8004, RAL8012, RAL 3003, RAL 3005, RAL 3009; RAL 3016; RAL 3031.  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Доставка на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w:t>
      </w:r>
      <w:r w:rsidRPr="007171E0">
        <w:rPr>
          <w:rFonts w:ascii="Times New Roman" w:hAnsi="Times New Roman"/>
          <w:b/>
          <w:sz w:val="24"/>
          <w:szCs w:val="24"/>
        </w:rPr>
        <w:t>челата</w:t>
      </w:r>
      <w:r w:rsidRPr="007171E0">
        <w:rPr>
          <w:rFonts w:ascii="Times New Roman" w:hAnsi="Times New Roman"/>
          <w:sz w:val="24"/>
          <w:szCs w:val="24"/>
        </w:rPr>
        <w:t xml:space="preserve"> да са от билото до стряхата, без снадки, с водооткат с ширина не по-малка от 12 см. Дължината на заготовките на </w:t>
      </w:r>
      <w:r w:rsidRPr="007171E0">
        <w:rPr>
          <w:rFonts w:ascii="Times New Roman" w:hAnsi="Times New Roman"/>
          <w:b/>
          <w:sz w:val="24"/>
          <w:szCs w:val="24"/>
        </w:rPr>
        <w:t>страниците</w:t>
      </w:r>
      <w:r w:rsidRPr="007171E0">
        <w:rPr>
          <w:rFonts w:ascii="Times New Roman" w:hAnsi="Times New Roman"/>
          <w:sz w:val="24"/>
          <w:szCs w:val="24"/>
        </w:rPr>
        <w:t xml:space="preserve"> да са по цялата дължина на стряхата, с водооткат с ширина не по-малка от 12 см. Дължината на заготовките на </w:t>
      </w:r>
      <w:r w:rsidRPr="007171E0">
        <w:rPr>
          <w:rFonts w:ascii="Times New Roman" w:hAnsi="Times New Roman"/>
          <w:b/>
          <w:sz w:val="24"/>
          <w:szCs w:val="24"/>
        </w:rPr>
        <w:t>билото</w:t>
      </w:r>
      <w:r w:rsidRPr="007171E0">
        <w:rPr>
          <w:rFonts w:ascii="Times New Roman" w:hAnsi="Times New Roman"/>
          <w:sz w:val="24"/>
          <w:szCs w:val="24"/>
        </w:rPr>
        <w:t xml:space="preserve"> да са по цялата дължина на билото, с обща ширина не по-малка от 50 см., по 25 см на всяка страна.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Ламарината за покриване на билото да бъде профилирана по подобие на профилираната външна ламарина.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Публичната покана включва също така и монтирането на „сандвич” панелите върху съществуващи покриви на бунгала. Покривите са с наклон от приблизително 45</w:t>
      </w:r>
      <w:r w:rsidRPr="007171E0">
        <w:rPr>
          <w:rFonts w:ascii="Times New Roman" w:hAnsi="Times New Roman"/>
          <w:sz w:val="24"/>
          <w:szCs w:val="24"/>
          <w:vertAlign w:val="superscript"/>
        </w:rPr>
        <w:t>о.</w:t>
      </w:r>
      <w:r w:rsidRPr="007171E0">
        <w:rPr>
          <w:rFonts w:ascii="Times New Roman" w:hAnsi="Times New Roman"/>
          <w:sz w:val="24"/>
          <w:szCs w:val="24"/>
        </w:rPr>
        <w:t xml:space="preserve"> Те са изработени от метална конструкция. Покривите са покрити с етернитови шиндли на </w:t>
      </w:r>
      <w:r w:rsidRPr="007171E0">
        <w:rPr>
          <w:rFonts w:ascii="Times New Roman" w:hAnsi="Times New Roman"/>
          <w:sz w:val="24"/>
          <w:szCs w:val="24"/>
          <w:lang w:val="en-US"/>
        </w:rPr>
        <w:t>7</w:t>
      </w:r>
      <w:r w:rsidRPr="007171E0">
        <w:rPr>
          <w:rFonts w:ascii="Times New Roman" w:hAnsi="Times New Roman"/>
          <w:sz w:val="24"/>
          <w:szCs w:val="24"/>
        </w:rPr>
        <w:t xml:space="preserve"> бунгала и едно бунгало е покрито с ламаринени листове, които следва да се демонтират.</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След монтажа на „сандвич” панелите следва да се монтират билни капаци, както и чела и страници.</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Публичната покана включва също така и оглед на място от проектант конструктор и издаване на конструктивно становище за поставянето на панелите. Тази дейност трябва да се извърши от одобрения изпълнител, своевременно преди заявката на материалите. </w:t>
      </w:r>
    </w:p>
    <w:p w:rsidR="008D136E" w:rsidRPr="007171E0" w:rsidRDefault="008D136E" w:rsidP="0016733B">
      <w:pPr>
        <w:spacing w:after="0" w:line="240" w:lineRule="auto"/>
        <w:jc w:val="both"/>
        <w:rPr>
          <w:rFonts w:ascii="Times New Roman" w:hAnsi="Times New Roman"/>
          <w:b/>
          <w:noProof/>
          <w:sz w:val="24"/>
          <w:szCs w:val="24"/>
        </w:rPr>
      </w:pPr>
    </w:p>
    <w:p w:rsidR="008D136E" w:rsidRPr="007171E0" w:rsidRDefault="008D136E" w:rsidP="0016733B">
      <w:pPr>
        <w:spacing w:after="0" w:line="240" w:lineRule="auto"/>
        <w:outlineLvl w:val="0"/>
        <w:rPr>
          <w:rFonts w:ascii="Times New Roman" w:hAnsi="Times New Roman"/>
          <w:sz w:val="24"/>
          <w:szCs w:val="24"/>
        </w:rPr>
      </w:pPr>
      <w:hyperlink r:id="rId7" w:history="1">
        <w:r w:rsidRPr="008566BB">
          <w:rPr>
            <w:rFonts w:ascii="Times New Roman" w:hAnsi="Times New Roman"/>
            <w:b/>
            <w:noProof/>
            <w:sz w:val="24"/>
            <w:szCs w:val="24"/>
          </w:rPr>
          <w:pict>
            <v:shape id="irc_mi" o:spid="_x0000_i1026" type="#_x0000_t75" alt="http://www.sitonia.eu/images/stories/virtuemart/product/stone_pokriv_1_big.jpg" href="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Q&amp;us" style="width:337.5pt;height:165pt;visibility:visible" o:button="t">
              <v:fill o:detectmouseclick="t"/>
              <v:imagedata r:id="rId8" o:title=""/>
            </v:shape>
          </w:pict>
        </w:r>
      </w:hyperlink>
      <w:r w:rsidRPr="007171E0">
        <w:rPr>
          <w:rFonts w:ascii="Times New Roman" w:hAnsi="Times New Roman"/>
          <w:sz w:val="24"/>
          <w:szCs w:val="24"/>
        </w:rPr>
        <w:t xml:space="preserve"> Примерен изглед </w:t>
      </w:r>
    </w:p>
    <w:p w:rsidR="008D136E" w:rsidRPr="007171E0" w:rsidRDefault="008D136E" w:rsidP="0016733B">
      <w:pPr>
        <w:tabs>
          <w:tab w:val="left" w:pos="8490"/>
        </w:tabs>
        <w:spacing w:after="0" w:line="240" w:lineRule="auto"/>
        <w:rPr>
          <w:rFonts w:ascii="Times New Roman" w:hAnsi="Times New Roman"/>
          <w:sz w:val="24"/>
          <w:szCs w:val="24"/>
        </w:rPr>
      </w:pPr>
      <w:r w:rsidRPr="007171E0">
        <w:rPr>
          <w:rFonts w:ascii="Times New Roman" w:hAnsi="Times New Roman"/>
          <w:sz w:val="24"/>
          <w:szCs w:val="24"/>
        </w:rPr>
        <w:tab/>
      </w:r>
    </w:p>
    <w:p w:rsidR="008D136E" w:rsidRPr="007171E0" w:rsidRDefault="008D136E" w:rsidP="0016733B">
      <w:pPr>
        <w:spacing w:after="0" w:line="240" w:lineRule="auto"/>
        <w:jc w:val="both"/>
        <w:rPr>
          <w:rFonts w:ascii="Times New Roman" w:hAnsi="Times New Roman"/>
          <w:b/>
          <w:sz w:val="24"/>
          <w:szCs w:val="24"/>
        </w:rPr>
      </w:pPr>
      <w:r w:rsidRPr="007171E0">
        <w:rPr>
          <w:rFonts w:ascii="Times New Roman" w:hAnsi="Times New Roman"/>
          <w:sz w:val="24"/>
          <w:szCs w:val="24"/>
        </w:rPr>
        <w:t>Покривните панели, тип „сандвич” са предназначени за 8 бр. бунгала с еднакви размери на покрива – всяко по 78.00 м².</w:t>
      </w:r>
    </w:p>
    <w:p w:rsidR="008D136E" w:rsidRPr="007171E0" w:rsidRDefault="008D136E" w:rsidP="0016733B">
      <w:pPr>
        <w:spacing w:after="0" w:line="240" w:lineRule="auto"/>
        <w:ind w:right="43"/>
        <w:jc w:val="both"/>
        <w:outlineLvl w:val="0"/>
        <w:rPr>
          <w:rFonts w:ascii="Times New Roman" w:hAnsi="Times New Roman"/>
          <w:sz w:val="24"/>
          <w:szCs w:val="24"/>
        </w:rPr>
      </w:pPr>
      <w:r w:rsidRPr="007171E0">
        <w:rPr>
          <w:rFonts w:ascii="Times New Roman" w:hAnsi="Times New Roman"/>
          <w:sz w:val="24"/>
          <w:szCs w:val="24"/>
        </w:rPr>
        <w:t xml:space="preserve">1.5.2. Изисквания към доставката  - </w:t>
      </w:r>
    </w:p>
    <w:p w:rsidR="008D136E" w:rsidRPr="007171E0" w:rsidRDefault="008D136E" w:rsidP="0016733B">
      <w:pPr>
        <w:spacing w:after="0" w:line="240" w:lineRule="auto"/>
        <w:ind w:right="43"/>
        <w:jc w:val="both"/>
        <w:outlineLvl w:val="0"/>
        <w:rPr>
          <w:rFonts w:ascii="Times New Roman" w:hAnsi="Times New Roman"/>
          <w:sz w:val="24"/>
          <w:szCs w:val="24"/>
        </w:rPr>
      </w:pPr>
      <w:r w:rsidRPr="007171E0">
        <w:rPr>
          <w:rFonts w:ascii="Times New Roman" w:hAnsi="Times New Roman"/>
          <w:sz w:val="24"/>
          <w:szCs w:val="24"/>
        </w:rPr>
        <w:t xml:space="preserve">- доставката е франко обекта посочен в т.1.3. и включва  транспорта, сглобяването и поставянето на панелите върху метална конструкция на покривите на бунгалата. </w:t>
      </w:r>
    </w:p>
    <w:p w:rsidR="008D136E" w:rsidRPr="007171E0" w:rsidRDefault="008D136E" w:rsidP="0016733B">
      <w:pPr>
        <w:spacing w:after="0" w:line="240" w:lineRule="auto"/>
        <w:ind w:right="43"/>
        <w:jc w:val="both"/>
        <w:outlineLvl w:val="0"/>
        <w:rPr>
          <w:rFonts w:ascii="Times New Roman" w:hAnsi="Times New Roman"/>
          <w:sz w:val="24"/>
          <w:szCs w:val="24"/>
        </w:rPr>
      </w:pPr>
      <w:r w:rsidRPr="007171E0">
        <w:rPr>
          <w:rFonts w:ascii="Times New Roman" w:hAnsi="Times New Roman"/>
          <w:sz w:val="24"/>
          <w:szCs w:val="24"/>
        </w:rPr>
        <w:t xml:space="preserve">- при доставката панелите да бъдат с окомплектовани със заготовки от ламарина за защита на всички видими участъци от полиуретан  както и с подходящи скрепителни елементи. </w:t>
      </w:r>
    </w:p>
    <w:p w:rsidR="008D136E" w:rsidRPr="007171E0" w:rsidRDefault="008D136E" w:rsidP="00D00613">
      <w:pPr>
        <w:spacing w:after="0" w:line="240" w:lineRule="auto"/>
        <w:jc w:val="both"/>
        <w:outlineLvl w:val="0"/>
        <w:rPr>
          <w:rFonts w:ascii="Times New Roman" w:hAnsi="Times New Roman"/>
          <w:sz w:val="24"/>
          <w:szCs w:val="24"/>
        </w:rPr>
      </w:pPr>
      <w:r w:rsidRPr="007171E0">
        <w:rPr>
          <w:rFonts w:ascii="Times New Roman" w:hAnsi="Times New Roman"/>
          <w:sz w:val="24"/>
          <w:szCs w:val="24"/>
        </w:rPr>
        <w:t>1.5.3. Към офертата кандидатът да представи следните мостри:</w:t>
      </w:r>
    </w:p>
    <w:p w:rsidR="008D136E" w:rsidRPr="007171E0" w:rsidRDefault="008D136E" w:rsidP="00D00613">
      <w:pPr>
        <w:spacing w:after="0" w:line="240" w:lineRule="auto"/>
        <w:ind w:firstLine="720"/>
        <w:jc w:val="both"/>
        <w:outlineLvl w:val="0"/>
        <w:rPr>
          <w:rFonts w:ascii="Times New Roman" w:hAnsi="Times New Roman"/>
          <w:sz w:val="24"/>
          <w:szCs w:val="24"/>
        </w:rPr>
      </w:pPr>
      <w:r w:rsidRPr="007171E0">
        <w:rPr>
          <w:rFonts w:ascii="Times New Roman" w:hAnsi="Times New Roman"/>
          <w:sz w:val="24"/>
          <w:szCs w:val="24"/>
        </w:rPr>
        <w:t>1.5.3.1. от два „сандвич” панела в общ размер не по-малко от 40/20 см, от която да може да се вижда фабричната сглобка между двата панела.</w:t>
      </w:r>
    </w:p>
    <w:p w:rsidR="008D136E" w:rsidRPr="007171E0" w:rsidRDefault="008D136E" w:rsidP="00D00613">
      <w:pPr>
        <w:spacing w:after="0" w:line="240" w:lineRule="auto"/>
        <w:ind w:firstLine="720"/>
        <w:jc w:val="both"/>
        <w:outlineLvl w:val="0"/>
        <w:rPr>
          <w:rFonts w:ascii="Times New Roman" w:hAnsi="Times New Roman"/>
          <w:sz w:val="24"/>
          <w:szCs w:val="24"/>
        </w:rPr>
      </w:pPr>
      <w:r w:rsidRPr="007171E0">
        <w:rPr>
          <w:rFonts w:ascii="Times New Roman" w:hAnsi="Times New Roman"/>
          <w:sz w:val="24"/>
          <w:szCs w:val="24"/>
        </w:rPr>
        <w:t>1.5.3.2. заготовка на чело, страница и билен капак с дължина не по-малка от 20 см.</w:t>
      </w:r>
    </w:p>
    <w:p w:rsidR="008D136E" w:rsidRPr="007171E0" w:rsidRDefault="008D136E" w:rsidP="00D00613">
      <w:pPr>
        <w:spacing w:after="0" w:line="240" w:lineRule="auto"/>
        <w:ind w:firstLine="720"/>
        <w:jc w:val="both"/>
        <w:outlineLvl w:val="0"/>
        <w:rPr>
          <w:rFonts w:ascii="Times New Roman" w:hAnsi="Times New Roman"/>
          <w:sz w:val="24"/>
          <w:szCs w:val="24"/>
        </w:rPr>
      </w:pPr>
      <w:r w:rsidRPr="007171E0">
        <w:rPr>
          <w:rFonts w:ascii="Times New Roman" w:hAnsi="Times New Roman"/>
          <w:sz w:val="24"/>
          <w:szCs w:val="24"/>
        </w:rPr>
        <w:t>1.5.3.2. крепежни елементи</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1.6. Срок за изпълнение: Срокът за изпълнение на поръчката се предлага от Участника в т.1 от Техническото предложение, като същият започва да тече от датата на регистриране на договора за доставка в деловодството на НСА и не може да бъде по-дълъг от 80 (осемдесет) календарни дни.</w:t>
      </w:r>
    </w:p>
    <w:p w:rsidR="008D136E" w:rsidRPr="007171E0" w:rsidRDefault="008D136E" w:rsidP="0016733B">
      <w:pPr>
        <w:spacing w:after="0" w:line="240" w:lineRule="auto"/>
        <w:jc w:val="both"/>
        <w:rPr>
          <w:rStyle w:val="FontStyle17"/>
          <w:b/>
          <w:sz w:val="24"/>
          <w:szCs w:val="24"/>
        </w:rPr>
      </w:pPr>
      <w:r w:rsidRPr="007171E0">
        <w:rPr>
          <w:rStyle w:val="FontStyle17"/>
          <w:b/>
          <w:sz w:val="24"/>
          <w:szCs w:val="24"/>
        </w:rPr>
        <w:t xml:space="preserve">2. Изисквания към участниците </w:t>
      </w:r>
    </w:p>
    <w:p w:rsidR="008D136E" w:rsidRPr="007171E0" w:rsidRDefault="008D136E" w:rsidP="0016733B">
      <w:pPr>
        <w:pStyle w:val="BodyText2"/>
        <w:tabs>
          <w:tab w:val="left" w:pos="284"/>
        </w:tabs>
        <w:jc w:val="both"/>
        <w:rPr>
          <w:b w:val="0"/>
          <w:sz w:val="24"/>
          <w:szCs w:val="24"/>
          <w:lang w:val="en-US"/>
        </w:rPr>
      </w:pPr>
      <w:r w:rsidRPr="007171E0">
        <w:rPr>
          <w:b w:val="0"/>
          <w:sz w:val="24"/>
          <w:szCs w:val="24"/>
          <w:lang w:val="en-US"/>
        </w:rPr>
        <w:t xml:space="preserve">2.1. Участниците следва да представят техническо предложение за изпълнение на поръчката, което да съдържа: </w:t>
      </w:r>
    </w:p>
    <w:p w:rsidR="008D136E" w:rsidRPr="007171E0" w:rsidRDefault="008D136E" w:rsidP="0016733B">
      <w:pPr>
        <w:tabs>
          <w:tab w:val="left" w:pos="284"/>
        </w:tabs>
        <w:spacing w:after="0" w:line="240" w:lineRule="auto"/>
        <w:jc w:val="both"/>
        <w:rPr>
          <w:rFonts w:ascii="Times New Roman" w:hAnsi="Times New Roman"/>
          <w:sz w:val="24"/>
          <w:szCs w:val="24"/>
        </w:rPr>
      </w:pPr>
      <w:r w:rsidRPr="007171E0">
        <w:rPr>
          <w:rFonts w:ascii="Times New Roman" w:hAnsi="Times New Roman"/>
          <w:sz w:val="24"/>
          <w:szCs w:val="24"/>
        </w:rPr>
        <w:t>а) Предлагани изделия; Техническо описание и схеми,</w:t>
      </w:r>
    </w:p>
    <w:p w:rsidR="008D136E" w:rsidRPr="007171E0" w:rsidRDefault="008D136E" w:rsidP="0016733B">
      <w:pPr>
        <w:pStyle w:val="Style11"/>
        <w:spacing w:line="240" w:lineRule="auto"/>
        <w:ind w:firstLine="0"/>
        <w:rPr>
          <w:lang w:eastAsia="ar-SA"/>
        </w:rPr>
      </w:pPr>
      <w:r w:rsidRPr="007171E0">
        <w:t>б</w:t>
      </w:r>
      <w:r w:rsidRPr="007171E0">
        <w:rPr>
          <w:lang w:val="en-US"/>
        </w:rPr>
        <w:t>)</w:t>
      </w:r>
      <w:r w:rsidRPr="007171E0">
        <w:t xml:space="preserve"> </w:t>
      </w:r>
      <w:r w:rsidRPr="007171E0">
        <w:rPr>
          <w:lang w:val="en-US"/>
        </w:rPr>
        <w:t>Организация и срокове</w:t>
      </w:r>
      <w:r w:rsidRPr="007171E0">
        <w:rPr>
          <w:lang w:eastAsia="ar-SA"/>
        </w:rPr>
        <w:t xml:space="preserve"> </w:t>
      </w:r>
      <w:r w:rsidRPr="007171E0">
        <w:rPr>
          <w:lang w:val="en-US" w:eastAsia="ar-SA"/>
        </w:rPr>
        <w:t xml:space="preserve">на </w:t>
      </w:r>
      <w:r w:rsidRPr="007171E0">
        <w:rPr>
          <w:lang w:eastAsia="ar-SA"/>
        </w:rPr>
        <w:t xml:space="preserve">доставката; </w:t>
      </w:r>
    </w:p>
    <w:p w:rsidR="008D136E" w:rsidRPr="007171E0" w:rsidRDefault="008D136E" w:rsidP="0016733B">
      <w:pPr>
        <w:pStyle w:val="Style11"/>
        <w:spacing w:line="240" w:lineRule="auto"/>
        <w:ind w:firstLine="0"/>
        <w:rPr>
          <w:lang w:eastAsia="ar-SA"/>
        </w:rPr>
      </w:pPr>
      <w:r w:rsidRPr="007171E0">
        <w:rPr>
          <w:lang w:eastAsia="ar-SA"/>
        </w:rPr>
        <w:t>в</w:t>
      </w:r>
      <w:r w:rsidRPr="007171E0">
        <w:rPr>
          <w:lang w:val="en-US" w:eastAsia="ar-SA"/>
        </w:rPr>
        <w:t>)</w:t>
      </w:r>
      <w:r w:rsidRPr="007171E0">
        <w:rPr>
          <w:lang w:eastAsia="ar-SA"/>
        </w:rPr>
        <w:t xml:space="preserve"> </w:t>
      </w:r>
      <w:r w:rsidRPr="007171E0">
        <w:rPr>
          <w:lang w:val="en-US" w:eastAsia="ar-SA"/>
        </w:rPr>
        <w:t xml:space="preserve">Организация </w:t>
      </w:r>
      <w:r w:rsidRPr="007171E0">
        <w:rPr>
          <w:lang w:eastAsia="ar-SA"/>
        </w:rPr>
        <w:t>и начин на монтаж.</w:t>
      </w:r>
    </w:p>
    <w:p w:rsidR="008D136E" w:rsidRPr="007171E0" w:rsidRDefault="008D136E" w:rsidP="0016733B">
      <w:pPr>
        <w:pStyle w:val="Style11"/>
        <w:widowControl/>
        <w:spacing w:line="240" w:lineRule="auto"/>
        <w:ind w:firstLine="0"/>
        <w:rPr>
          <w:lang w:val="en-US" w:eastAsia="ar-SA"/>
        </w:rPr>
      </w:pPr>
      <w:r w:rsidRPr="007171E0">
        <w:rPr>
          <w:lang w:eastAsia="ar-SA"/>
        </w:rPr>
        <w:t>2</w:t>
      </w:r>
      <w:r w:rsidRPr="007171E0">
        <w:rPr>
          <w:lang w:val="en-US" w:eastAsia="ar-SA"/>
        </w:rPr>
        <w:t>.2. В ценовата оферта се посочва единична цена в лева с включен</w:t>
      </w:r>
      <w:r w:rsidRPr="007171E0">
        <w:rPr>
          <w:lang w:eastAsia="ar-SA"/>
        </w:rPr>
        <w:t xml:space="preserve"> </w:t>
      </w:r>
      <w:r w:rsidRPr="007171E0">
        <w:rPr>
          <w:lang w:val="en-US" w:eastAsia="ar-SA"/>
        </w:rPr>
        <w:t>ДДС за всяка позиция и крайна обща</w:t>
      </w:r>
      <w:r w:rsidRPr="007171E0">
        <w:rPr>
          <w:lang w:eastAsia="ar-SA"/>
        </w:rPr>
        <w:t xml:space="preserve"> </w:t>
      </w:r>
      <w:r w:rsidRPr="007171E0">
        <w:rPr>
          <w:lang w:val="en-US" w:eastAsia="ar-SA"/>
        </w:rPr>
        <w:t>цена в лева с включен ДДС, която е сбор от цените на всички позиции.</w:t>
      </w:r>
      <w:r w:rsidRPr="007171E0">
        <w:rPr>
          <w:lang w:eastAsia="ar-SA"/>
        </w:rPr>
        <w:t xml:space="preserve"> </w:t>
      </w:r>
      <w:r w:rsidRPr="007171E0">
        <w:rPr>
          <w:lang w:val="en-US" w:eastAsia="ar-SA"/>
        </w:rPr>
        <w:t>Ценовата</w:t>
      </w:r>
      <w:r w:rsidRPr="007171E0">
        <w:rPr>
          <w:lang w:eastAsia="ar-SA"/>
        </w:rPr>
        <w:t xml:space="preserve"> </w:t>
      </w:r>
      <w:r w:rsidRPr="007171E0">
        <w:rPr>
          <w:lang w:val="en-US" w:eastAsia="ar-SA"/>
        </w:rPr>
        <w:t xml:space="preserve">оферта и техническото предложение (по образец) следва да </w:t>
      </w:r>
      <w:r w:rsidRPr="007171E0">
        <w:rPr>
          <w:lang w:eastAsia="ar-SA"/>
        </w:rPr>
        <w:t>са</w:t>
      </w:r>
      <w:r w:rsidRPr="007171E0">
        <w:rPr>
          <w:lang w:val="en-US" w:eastAsia="ar-SA"/>
        </w:rPr>
        <w:t xml:space="preserve"> подписан</w:t>
      </w:r>
      <w:r w:rsidRPr="007171E0">
        <w:rPr>
          <w:lang w:eastAsia="ar-SA"/>
        </w:rPr>
        <w:t>и</w:t>
      </w:r>
      <w:r w:rsidRPr="007171E0">
        <w:rPr>
          <w:lang w:val="en-US" w:eastAsia="ar-SA"/>
        </w:rPr>
        <w:t xml:space="preserve"> и подпечатан</w:t>
      </w:r>
      <w:r w:rsidRPr="007171E0">
        <w:rPr>
          <w:lang w:eastAsia="ar-SA"/>
        </w:rPr>
        <w:t>и</w:t>
      </w:r>
      <w:r w:rsidRPr="007171E0">
        <w:rPr>
          <w:lang w:val="en-US" w:eastAsia="ar-SA"/>
        </w:rPr>
        <w:t xml:space="preserve"> от представляващия участника.</w:t>
      </w:r>
    </w:p>
    <w:p w:rsidR="008D136E" w:rsidRPr="007171E0" w:rsidRDefault="008D136E" w:rsidP="0016733B">
      <w:pPr>
        <w:pStyle w:val="Style11"/>
        <w:widowControl/>
        <w:spacing w:line="240" w:lineRule="auto"/>
        <w:ind w:firstLine="0"/>
        <w:rPr>
          <w:lang w:val="en-US" w:eastAsia="ar-SA"/>
        </w:rPr>
      </w:pPr>
      <w:r w:rsidRPr="007171E0">
        <w:rPr>
          <w:lang w:eastAsia="ar-SA"/>
        </w:rPr>
        <w:t>2</w:t>
      </w:r>
      <w:r w:rsidRPr="007171E0">
        <w:rPr>
          <w:lang w:val="en-US" w:eastAsia="ar-SA"/>
        </w:rPr>
        <w:t>.3. В случай, че посочените стойности са нечетливи или неясни, участникът ще бъде отстранен от участие.</w:t>
      </w:r>
    </w:p>
    <w:p w:rsidR="008D136E" w:rsidRPr="007171E0" w:rsidRDefault="008D136E" w:rsidP="0016733B">
      <w:pPr>
        <w:pStyle w:val="Style11"/>
        <w:widowControl/>
        <w:spacing w:line="240" w:lineRule="auto"/>
        <w:ind w:firstLine="0"/>
        <w:rPr>
          <w:lang w:val="en-US" w:eastAsia="ar-SA"/>
        </w:rPr>
      </w:pPr>
      <w:r w:rsidRPr="007171E0">
        <w:rPr>
          <w:lang w:eastAsia="ar-SA"/>
        </w:rPr>
        <w:t>2</w:t>
      </w:r>
      <w:r w:rsidRPr="007171E0">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7171E0">
        <w:rPr>
          <w:lang w:eastAsia="ar-SA"/>
        </w:rPr>
        <w:t>,</w:t>
      </w:r>
      <w:r w:rsidRPr="007171E0">
        <w:rPr>
          <w:lang w:val="en-US" w:eastAsia="ar-SA"/>
        </w:rPr>
        <w:t xml:space="preserve"> непокриващи изискванията в настоящата документация.</w:t>
      </w:r>
    </w:p>
    <w:p w:rsidR="008D136E" w:rsidRPr="007171E0" w:rsidRDefault="008D136E" w:rsidP="0016733B">
      <w:pPr>
        <w:widowControl w:val="0"/>
        <w:suppressAutoHyphens/>
        <w:autoSpaceDE w:val="0"/>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2.5. До участие ще бъдат допуснати само оферти, в които е посочена цена за всички позиции, посочени в тази документация.</w:t>
      </w:r>
    </w:p>
    <w:p w:rsidR="008D136E" w:rsidRPr="007171E0" w:rsidRDefault="008D136E" w:rsidP="0016733B">
      <w:pPr>
        <w:pStyle w:val="NormalWeb"/>
        <w:spacing w:before="0" w:beforeAutospacing="0" w:after="0" w:afterAutospacing="0"/>
        <w:jc w:val="both"/>
      </w:pPr>
      <w:r w:rsidRPr="007171E0">
        <w:rPr>
          <w:lang w:eastAsia="ar-SA"/>
        </w:rPr>
        <w:t xml:space="preserve">2.6. </w:t>
      </w:r>
      <w:r w:rsidRPr="007171E0">
        <w:t xml:space="preserve">Допустимата максимална прогнозна стойност на поръчката е 50 000 лева без  включен ДДС и 60 000 лева с включен ДДС. </w:t>
      </w:r>
    </w:p>
    <w:p w:rsidR="008D136E" w:rsidRPr="007171E0" w:rsidRDefault="008D136E" w:rsidP="0016733B">
      <w:pPr>
        <w:pStyle w:val="NormalWeb"/>
        <w:spacing w:before="0" w:beforeAutospacing="0" w:after="0" w:afterAutospacing="0"/>
        <w:jc w:val="both"/>
        <w:rPr>
          <w:lang w:val="en-US"/>
        </w:rPr>
      </w:pPr>
      <w:r w:rsidRPr="007171E0">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8D136E" w:rsidRPr="007171E0" w:rsidRDefault="008D136E" w:rsidP="004740F1">
      <w:pPr>
        <w:spacing w:after="0" w:line="240" w:lineRule="auto"/>
        <w:jc w:val="both"/>
        <w:outlineLvl w:val="0"/>
        <w:rPr>
          <w:rFonts w:ascii="Times New Roman" w:hAnsi="Times New Roman"/>
          <w:sz w:val="24"/>
          <w:szCs w:val="24"/>
        </w:rPr>
      </w:pPr>
      <w:r w:rsidRPr="007171E0">
        <w:rPr>
          <w:rFonts w:ascii="Times New Roman" w:hAnsi="Times New Roman"/>
          <w:sz w:val="24"/>
          <w:szCs w:val="24"/>
        </w:rPr>
        <w:t>2.8. Участниците следва да представят каталожни данни към мострите по 1.5.3.1. от покривните „сандвич” панели, по които участниците ще бъдат допуснати до оценяване и класирани. Каталожните данни да включват: име на производител, търговско наименование на продукта, технически параметри, фотографски изображения на покривните панели, както и детайл за връзката им.</w:t>
      </w:r>
    </w:p>
    <w:p w:rsidR="008D136E" w:rsidRPr="007171E0" w:rsidRDefault="008D136E" w:rsidP="0016733B">
      <w:pPr>
        <w:pStyle w:val="NormalWeb"/>
        <w:spacing w:before="0" w:beforeAutospacing="0" w:after="0" w:afterAutospacing="0"/>
        <w:jc w:val="both"/>
      </w:pPr>
      <w:r w:rsidRPr="007171E0">
        <w:t>2.9. Не се предвижда авансово заплащане, поради което участникът следва да си осигури необходимия финансов ресурс за изпълнение на поръчката.</w:t>
      </w:r>
    </w:p>
    <w:p w:rsidR="008D136E" w:rsidRPr="007171E0" w:rsidRDefault="008D136E" w:rsidP="0016733B">
      <w:pPr>
        <w:pStyle w:val="NormalWeb"/>
        <w:spacing w:before="0" w:beforeAutospacing="0" w:after="0" w:afterAutospacing="0"/>
        <w:jc w:val="both"/>
      </w:pPr>
      <w:r w:rsidRPr="007171E0">
        <w:t xml:space="preserve">2.10. Участниците следва в срок до 15:00 часа на </w:t>
      </w:r>
      <w:r w:rsidRPr="007171E0">
        <w:rPr>
          <w:b/>
          <w:lang w:val="en-US"/>
        </w:rPr>
        <w:t>07</w:t>
      </w:r>
      <w:r w:rsidRPr="007171E0">
        <w:rPr>
          <w:b/>
        </w:rPr>
        <w:t>.</w:t>
      </w:r>
      <w:r w:rsidRPr="007171E0">
        <w:rPr>
          <w:b/>
          <w:lang w:val="en-US"/>
        </w:rPr>
        <w:t>1</w:t>
      </w:r>
      <w:r w:rsidRPr="007171E0">
        <w:rPr>
          <w:b/>
        </w:rPr>
        <w:t>0.2015</w:t>
      </w:r>
      <w:r w:rsidRPr="007171E0">
        <w:t xml:space="preserve"> г. да се запознаят предварително на място с обекта и задължително да представят Протокол от извършен оглед по образеца в Документацията за участие. В тази връзка</w:t>
      </w:r>
      <w:r w:rsidRPr="007171E0">
        <w:rPr>
          <w:lang w:val="en-US"/>
        </w:rPr>
        <w:t>,</w:t>
      </w:r>
      <w:r w:rsidRPr="007171E0">
        <w:t xml:space="preserve"> следва да уговорят един ден предварително/по телефон/ дата и час на посещение с посочените лица за контакт.</w:t>
      </w:r>
    </w:p>
    <w:p w:rsidR="008D136E" w:rsidRPr="007171E0" w:rsidRDefault="008D136E" w:rsidP="0016733B">
      <w:pPr>
        <w:pStyle w:val="Style11"/>
        <w:widowControl/>
        <w:spacing w:line="240" w:lineRule="auto"/>
        <w:ind w:firstLine="0"/>
        <w:rPr>
          <w:rStyle w:val="FontStyle17"/>
          <w:b/>
          <w:sz w:val="24"/>
        </w:rPr>
      </w:pPr>
    </w:p>
    <w:p w:rsidR="008D136E" w:rsidRPr="007171E0" w:rsidRDefault="008D136E" w:rsidP="0016733B">
      <w:pPr>
        <w:pStyle w:val="Style11"/>
        <w:widowControl/>
        <w:spacing w:line="240" w:lineRule="auto"/>
        <w:ind w:firstLine="0"/>
        <w:rPr>
          <w:rStyle w:val="FontStyle17"/>
          <w:b/>
          <w:sz w:val="24"/>
        </w:rPr>
      </w:pPr>
      <w:r w:rsidRPr="007171E0">
        <w:rPr>
          <w:rStyle w:val="FontStyle17"/>
          <w:b/>
          <w:sz w:val="24"/>
        </w:rPr>
        <w:t>3. Технически изисквания към материалите:</w:t>
      </w:r>
    </w:p>
    <w:p w:rsidR="008D136E" w:rsidRPr="007171E0" w:rsidRDefault="008D136E" w:rsidP="0016733B">
      <w:pPr>
        <w:pStyle w:val="Style11"/>
        <w:widowControl/>
        <w:spacing w:line="240" w:lineRule="auto"/>
        <w:ind w:firstLine="0"/>
        <w:rPr>
          <w:rStyle w:val="FontStyle17"/>
          <w:sz w:val="24"/>
        </w:rPr>
      </w:pPr>
      <w:r w:rsidRPr="007171E0">
        <w:rPr>
          <w:rStyle w:val="FontStyle17"/>
          <w:sz w:val="24"/>
        </w:rPr>
        <w:t>3.1 Доставените продукти да притежават Декларации за експлоатационни показатели и да имат хармонизирана техническа спецификация с европейските стандарти(</w:t>
      </w:r>
      <w:r w:rsidRPr="007171E0">
        <w:rPr>
          <w:rStyle w:val="FontStyle17"/>
          <w:sz w:val="24"/>
          <w:lang w:val="en-US"/>
        </w:rPr>
        <w:t>EN</w:t>
      </w:r>
      <w:r w:rsidRPr="007171E0">
        <w:rPr>
          <w:rStyle w:val="FontStyle17"/>
          <w:sz w:val="24"/>
        </w:rPr>
        <w:t>).</w:t>
      </w:r>
    </w:p>
    <w:p w:rsidR="008D136E" w:rsidRPr="007171E0" w:rsidRDefault="008D136E" w:rsidP="0016733B">
      <w:pPr>
        <w:pStyle w:val="Style11"/>
        <w:widowControl/>
        <w:spacing w:line="240" w:lineRule="auto"/>
        <w:ind w:firstLine="0"/>
        <w:rPr>
          <w:rStyle w:val="FontStyle17"/>
          <w:sz w:val="24"/>
        </w:rPr>
      </w:pPr>
      <w:r w:rsidRPr="007171E0">
        <w:rPr>
          <w:rStyle w:val="FontStyle17"/>
          <w:sz w:val="24"/>
        </w:rPr>
        <w:t>3.2 Декларираните експлоатационни показатели да отговарят на следните условия:</w:t>
      </w:r>
    </w:p>
    <w:p w:rsidR="008D136E" w:rsidRPr="007171E0" w:rsidRDefault="008D136E" w:rsidP="0016733B">
      <w:pPr>
        <w:pStyle w:val="Style11"/>
        <w:widowControl/>
        <w:numPr>
          <w:ilvl w:val="0"/>
          <w:numId w:val="1"/>
        </w:numPr>
        <w:spacing w:line="240" w:lineRule="auto"/>
        <w:ind w:left="360"/>
        <w:rPr>
          <w:rStyle w:val="FontStyle17"/>
          <w:sz w:val="24"/>
          <w:lang w:val="en-US"/>
        </w:rPr>
      </w:pPr>
      <w:r w:rsidRPr="007171E0">
        <w:rPr>
          <w:rStyle w:val="FontStyle17"/>
          <w:sz w:val="24"/>
        </w:rPr>
        <w:t xml:space="preserve">Устойчивост на огън </w:t>
      </w:r>
      <w:r w:rsidRPr="007171E0">
        <w:rPr>
          <w:rStyle w:val="FontStyle17"/>
          <w:sz w:val="24"/>
          <w:lang w:val="en-US"/>
        </w:rPr>
        <w:t xml:space="preserve">-REI 60; </w:t>
      </w:r>
    </w:p>
    <w:p w:rsidR="008D136E" w:rsidRPr="007171E0" w:rsidRDefault="008D136E" w:rsidP="0016733B">
      <w:pPr>
        <w:pStyle w:val="Style11"/>
        <w:widowControl/>
        <w:numPr>
          <w:ilvl w:val="0"/>
          <w:numId w:val="1"/>
        </w:numPr>
        <w:spacing w:line="240" w:lineRule="auto"/>
        <w:ind w:left="360"/>
        <w:rPr>
          <w:rStyle w:val="FontStyle17"/>
          <w:sz w:val="24"/>
          <w:lang w:val="en-US"/>
        </w:rPr>
      </w:pPr>
      <w:r w:rsidRPr="007171E0">
        <w:rPr>
          <w:rStyle w:val="FontStyle17"/>
          <w:sz w:val="24"/>
        </w:rPr>
        <w:t>Топлопроводимост λ≤ 0.033</w:t>
      </w:r>
      <w:r w:rsidRPr="007171E0">
        <w:rPr>
          <w:rStyle w:val="FontStyle17"/>
          <w:sz w:val="24"/>
          <w:lang w:val="en-US"/>
        </w:rPr>
        <w:t>W/mK;</w:t>
      </w:r>
    </w:p>
    <w:p w:rsidR="008D136E" w:rsidRPr="007171E0" w:rsidRDefault="008D136E" w:rsidP="0016733B">
      <w:pPr>
        <w:pStyle w:val="Style11"/>
        <w:widowControl/>
        <w:numPr>
          <w:ilvl w:val="0"/>
          <w:numId w:val="1"/>
        </w:numPr>
        <w:spacing w:line="240" w:lineRule="auto"/>
        <w:ind w:left="360"/>
        <w:rPr>
          <w:rStyle w:val="FontStyle17"/>
          <w:sz w:val="24"/>
          <w:lang w:val="en-US"/>
        </w:rPr>
      </w:pPr>
      <w:r w:rsidRPr="007171E0">
        <w:rPr>
          <w:rStyle w:val="FontStyle17"/>
          <w:sz w:val="24"/>
          <w:lang w:val="en-US"/>
        </w:rPr>
        <w:t>Koe</w:t>
      </w:r>
      <w:r w:rsidRPr="007171E0">
        <w:rPr>
          <w:rStyle w:val="FontStyle17"/>
          <w:sz w:val="24"/>
        </w:rPr>
        <w:t xml:space="preserve">фициент на топлопреминаване ≤ 0.26 </w:t>
      </w:r>
      <w:r w:rsidRPr="007171E0">
        <w:rPr>
          <w:rStyle w:val="FontStyle17"/>
          <w:sz w:val="24"/>
          <w:lang w:val="en-US"/>
        </w:rPr>
        <w:t>U, W/m</w:t>
      </w:r>
      <w:r w:rsidRPr="007171E0">
        <w:rPr>
          <w:rStyle w:val="FontStyle17"/>
          <w:sz w:val="24"/>
        </w:rPr>
        <w:t>2</w:t>
      </w:r>
      <w:r w:rsidRPr="007171E0">
        <w:rPr>
          <w:rStyle w:val="FontStyle17"/>
          <w:sz w:val="24"/>
          <w:lang w:val="en-US"/>
        </w:rPr>
        <w:t>K;</w:t>
      </w:r>
    </w:p>
    <w:p w:rsidR="008D136E" w:rsidRPr="007171E0" w:rsidRDefault="008D136E" w:rsidP="0016733B">
      <w:pPr>
        <w:pStyle w:val="Style11"/>
        <w:widowControl/>
        <w:numPr>
          <w:ilvl w:val="0"/>
          <w:numId w:val="1"/>
        </w:numPr>
        <w:spacing w:line="240" w:lineRule="auto"/>
        <w:ind w:left="360"/>
        <w:rPr>
          <w:rStyle w:val="FontStyle17"/>
          <w:sz w:val="24"/>
          <w:lang w:val="en-US"/>
        </w:rPr>
      </w:pPr>
      <w:r w:rsidRPr="007171E0">
        <w:rPr>
          <w:rStyle w:val="FontStyle17"/>
          <w:sz w:val="24"/>
        </w:rPr>
        <w:t>Реакция на огън – А2.</w:t>
      </w:r>
    </w:p>
    <w:p w:rsidR="008D136E" w:rsidRPr="007171E0" w:rsidRDefault="008D136E" w:rsidP="0016733B">
      <w:pPr>
        <w:spacing w:after="0" w:line="240" w:lineRule="auto"/>
        <w:jc w:val="both"/>
        <w:rPr>
          <w:rFonts w:ascii="Times New Roman" w:hAnsi="Times New Roman"/>
          <w:b/>
          <w:sz w:val="24"/>
          <w:szCs w:val="24"/>
        </w:rPr>
      </w:pPr>
    </w:p>
    <w:p w:rsidR="008D136E" w:rsidRPr="007171E0" w:rsidRDefault="008D136E" w:rsidP="0016733B">
      <w:pPr>
        <w:spacing w:after="0" w:line="240" w:lineRule="auto"/>
        <w:jc w:val="both"/>
        <w:rPr>
          <w:rFonts w:ascii="Times New Roman" w:hAnsi="Times New Roman"/>
          <w:b/>
          <w:sz w:val="24"/>
          <w:szCs w:val="24"/>
        </w:rPr>
      </w:pPr>
      <w:r w:rsidRPr="007171E0">
        <w:rPr>
          <w:rFonts w:ascii="Times New Roman" w:hAnsi="Times New Roman"/>
          <w:b/>
          <w:sz w:val="24"/>
          <w:szCs w:val="24"/>
        </w:rPr>
        <w:t>4.</w:t>
      </w:r>
      <w:r w:rsidRPr="007171E0">
        <w:rPr>
          <w:rFonts w:ascii="Times New Roman" w:hAnsi="Times New Roman"/>
          <w:b/>
          <w:bCs/>
          <w:sz w:val="24"/>
          <w:szCs w:val="24"/>
        </w:rPr>
        <w:t xml:space="preserve">Методика за </w:t>
      </w:r>
      <w:r w:rsidRPr="007171E0">
        <w:rPr>
          <w:rFonts w:ascii="Times New Roman" w:hAnsi="Times New Roman"/>
          <w:b/>
          <w:sz w:val="24"/>
          <w:szCs w:val="24"/>
        </w:rPr>
        <w:t>оценяване на предложенията: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4.1. Предложенията ще се класират по критерий най-ниска крайна обща цена в лева с включен ДДС,  посочена в образеца на ценовата оферта.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4.2. Възложителят ще сключи договор с класирания от комисията на първо място участник, при условията на чл.101е от ЗОП.</w:t>
      </w:r>
    </w:p>
    <w:p w:rsidR="008D136E" w:rsidRPr="007171E0" w:rsidRDefault="008D136E" w:rsidP="0016733B">
      <w:pPr>
        <w:pStyle w:val="Style11"/>
        <w:widowControl/>
        <w:spacing w:line="240" w:lineRule="auto"/>
        <w:ind w:firstLine="0"/>
      </w:pPr>
      <w:r w:rsidRPr="007171E0">
        <w:rPr>
          <w:rStyle w:val="FontStyle17"/>
          <w:b/>
          <w:sz w:val="24"/>
        </w:rPr>
        <w:t>5. Срок на валидност на предложенията</w:t>
      </w:r>
      <w:r w:rsidRPr="007171E0">
        <w:rPr>
          <w:rStyle w:val="FontStyle17"/>
          <w:sz w:val="24"/>
        </w:rPr>
        <w:t xml:space="preserve"> – участниците са обвързани със своите предложения в </w:t>
      </w:r>
      <w:r w:rsidRPr="007171E0">
        <w:t xml:space="preserve">срок до </w:t>
      </w:r>
      <w:r w:rsidRPr="007171E0">
        <w:rPr>
          <w:b/>
        </w:rPr>
        <w:t>30.</w:t>
      </w:r>
      <w:r w:rsidRPr="007171E0">
        <w:rPr>
          <w:b/>
          <w:lang w:val="en-US"/>
        </w:rPr>
        <w:t>1</w:t>
      </w:r>
      <w:r w:rsidRPr="007171E0">
        <w:rPr>
          <w:b/>
        </w:rPr>
        <w:t>0</w:t>
      </w:r>
      <w:r w:rsidRPr="007171E0">
        <w:rPr>
          <w:b/>
          <w:lang w:eastAsia="ar-SA"/>
        </w:rPr>
        <w:t>.2015</w:t>
      </w:r>
      <w:r w:rsidRPr="007171E0">
        <w:t xml:space="preserve">, а избраният изпълнител до </w:t>
      </w:r>
      <w:r w:rsidRPr="007171E0">
        <w:rPr>
          <w:b/>
          <w:lang w:eastAsia="ar-SA"/>
        </w:rPr>
        <w:t>30.</w:t>
      </w:r>
      <w:r w:rsidRPr="007171E0">
        <w:rPr>
          <w:b/>
          <w:lang w:val="en-US" w:eastAsia="ar-SA"/>
        </w:rPr>
        <w:t>1</w:t>
      </w:r>
      <w:r w:rsidRPr="007171E0">
        <w:rPr>
          <w:b/>
          <w:lang w:eastAsia="ar-SA"/>
        </w:rPr>
        <w:t>0.2016</w:t>
      </w:r>
      <w:r w:rsidRPr="007171E0">
        <w:rPr>
          <w:lang w:eastAsia="ar-SA"/>
        </w:rPr>
        <w:t xml:space="preserve"> г</w:t>
      </w:r>
      <w:r w:rsidRPr="007171E0">
        <w:t>.</w:t>
      </w:r>
    </w:p>
    <w:p w:rsidR="008D136E" w:rsidRPr="007171E0" w:rsidRDefault="008D136E" w:rsidP="0016733B">
      <w:pPr>
        <w:pStyle w:val="Style11"/>
        <w:widowControl/>
        <w:spacing w:line="240" w:lineRule="auto"/>
        <w:ind w:firstLine="0"/>
      </w:pPr>
    </w:p>
    <w:p w:rsidR="008D136E" w:rsidRPr="007171E0" w:rsidRDefault="008D136E" w:rsidP="0016733B">
      <w:pPr>
        <w:spacing w:after="0" w:line="240" w:lineRule="auto"/>
        <w:ind w:right="43"/>
        <w:jc w:val="both"/>
        <w:outlineLvl w:val="0"/>
        <w:rPr>
          <w:rFonts w:ascii="Times New Roman" w:hAnsi="Times New Roman"/>
          <w:b/>
          <w:sz w:val="24"/>
          <w:szCs w:val="24"/>
        </w:rPr>
      </w:pPr>
      <w:r w:rsidRPr="007171E0">
        <w:rPr>
          <w:rFonts w:ascii="Times New Roman" w:hAnsi="Times New Roman"/>
          <w:b/>
          <w:sz w:val="24"/>
          <w:szCs w:val="24"/>
        </w:rPr>
        <w:t>6. Изисквания към участниците за представяне на предложенията.</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6.1. Участникът следва да представи следните документи за участие:</w:t>
      </w:r>
    </w:p>
    <w:p w:rsidR="008D136E" w:rsidRPr="007171E0" w:rsidRDefault="008D136E" w:rsidP="0016733B">
      <w:pPr>
        <w:pStyle w:val="BodyText2"/>
        <w:tabs>
          <w:tab w:val="left" w:pos="284"/>
        </w:tabs>
        <w:jc w:val="both"/>
        <w:rPr>
          <w:b w:val="0"/>
          <w:sz w:val="24"/>
          <w:szCs w:val="24"/>
        </w:rPr>
      </w:pPr>
      <w:r w:rsidRPr="007171E0">
        <w:rPr>
          <w:b w:val="0"/>
          <w:sz w:val="24"/>
          <w:szCs w:val="24"/>
        </w:rPr>
        <w:t>6.1.</w:t>
      </w:r>
      <w:r w:rsidRPr="007171E0">
        <w:rPr>
          <w:rStyle w:val="FontStyle17"/>
          <w:b w:val="0"/>
          <w:sz w:val="24"/>
          <w:szCs w:val="24"/>
        </w:rPr>
        <w:t xml:space="preserve">1. </w:t>
      </w:r>
      <w:r w:rsidRPr="007171E0">
        <w:rPr>
          <w:b w:val="0"/>
          <w:sz w:val="24"/>
          <w:szCs w:val="24"/>
        </w:rPr>
        <w:t>Декларация административни и банкови сведения (по образец).</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6.1.2. Декларация за валидност на офертата</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 xml:space="preserve">6.1.3. </w:t>
      </w:r>
      <w:r w:rsidRPr="007171E0">
        <w:rPr>
          <w:rFonts w:ascii="Times New Roman" w:hAnsi="Times New Roman"/>
          <w:sz w:val="24"/>
          <w:szCs w:val="24"/>
        </w:rPr>
        <w:t>Техническо предложение</w:t>
      </w:r>
      <w:r w:rsidRPr="007171E0">
        <w:rPr>
          <w:rFonts w:ascii="Times New Roman" w:hAnsi="Times New Roman"/>
          <w:sz w:val="24"/>
          <w:szCs w:val="24"/>
          <w:lang w:eastAsia="ar-SA"/>
        </w:rPr>
        <w:t xml:space="preserve"> (по образец).</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6.1.4. Ценова оферта (по образец).</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rPr>
        <w:t xml:space="preserve">6.1.5. </w:t>
      </w:r>
      <w:r w:rsidRPr="007171E0">
        <w:rPr>
          <w:rFonts w:ascii="Times New Roman" w:hAnsi="Times New Roman"/>
          <w:sz w:val="24"/>
          <w:szCs w:val="24"/>
          <w:lang w:eastAsia="ar-SA"/>
        </w:rPr>
        <w:t>Проектодоговор в три екземпляра (по образец).</w:t>
      </w:r>
    </w:p>
    <w:p w:rsidR="008D136E" w:rsidRPr="007171E0" w:rsidRDefault="008D136E" w:rsidP="0016733B">
      <w:pPr>
        <w:tabs>
          <w:tab w:val="left" w:pos="284"/>
        </w:tabs>
        <w:suppressAutoHyphens/>
        <w:spacing w:after="0" w:line="240" w:lineRule="auto"/>
        <w:jc w:val="both"/>
        <w:rPr>
          <w:rFonts w:ascii="Times New Roman" w:hAnsi="Times New Roman"/>
          <w:sz w:val="24"/>
          <w:szCs w:val="24"/>
        </w:rPr>
      </w:pPr>
      <w:r w:rsidRPr="007171E0">
        <w:rPr>
          <w:rFonts w:ascii="Times New Roman" w:hAnsi="Times New Roman"/>
          <w:sz w:val="24"/>
          <w:szCs w:val="24"/>
        </w:rPr>
        <w:t xml:space="preserve">6.1.6. </w:t>
      </w:r>
      <w:r w:rsidRPr="007171E0">
        <w:rPr>
          <w:rStyle w:val="FontStyle17"/>
          <w:sz w:val="24"/>
          <w:szCs w:val="24"/>
          <w:lang w:eastAsia="ar-SA"/>
        </w:rPr>
        <w:t>Протокол за извършен оглед</w:t>
      </w:r>
      <w:r w:rsidRPr="007171E0">
        <w:rPr>
          <w:rFonts w:ascii="Times New Roman" w:hAnsi="Times New Roman"/>
          <w:sz w:val="24"/>
          <w:szCs w:val="24"/>
        </w:rPr>
        <w:t>.</w:t>
      </w:r>
    </w:p>
    <w:p w:rsidR="008D136E" w:rsidRPr="007171E0" w:rsidRDefault="008D136E" w:rsidP="0016733B">
      <w:pPr>
        <w:spacing w:after="0" w:line="240" w:lineRule="auto"/>
        <w:jc w:val="both"/>
        <w:rPr>
          <w:rStyle w:val="FontStyle17"/>
          <w:sz w:val="24"/>
          <w:szCs w:val="24"/>
          <w:lang w:eastAsia="ar-SA"/>
        </w:rPr>
      </w:pPr>
      <w:r w:rsidRPr="007171E0">
        <w:rPr>
          <w:rStyle w:val="FontStyle17"/>
          <w:sz w:val="24"/>
          <w:szCs w:val="24"/>
          <w:lang w:eastAsia="ar-SA"/>
        </w:rPr>
        <w:t>6.1.7 Участниците следва да представят каталожни данни за материалите по т.2.8. от настоящата документация. Същите да са на хартиен носител и  всеки лист да бъде с надпис: „ ПУСБ „Проф. Н. Хаджиев” – курортен компл. Боровец, община Самоков”  - Доставка на покривни панели, тип „сандвич” с топлоизолация; монтаж”, заверени с подпис и печат на Кандидата.</w:t>
      </w:r>
    </w:p>
    <w:p w:rsidR="008D136E" w:rsidRPr="007171E0" w:rsidRDefault="008D136E" w:rsidP="0016733B">
      <w:pPr>
        <w:spacing w:after="0" w:line="240" w:lineRule="auto"/>
        <w:jc w:val="both"/>
        <w:rPr>
          <w:rFonts w:ascii="Times New Roman" w:hAnsi="Times New Roman"/>
          <w:sz w:val="24"/>
          <w:szCs w:val="24"/>
        </w:rPr>
      </w:pPr>
      <w:r w:rsidRPr="007171E0">
        <w:rPr>
          <w:rStyle w:val="FontStyle17"/>
          <w:sz w:val="24"/>
          <w:szCs w:val="24"/>
          <w:lang w:eastAsia="ar-SA"/>
        </w:rPr>
        <w:t xml:space="preserve">6.1.8. Каталожни данни по т.2.8. за мострите по </w:t>
      </w:r>
      <w:r w:rsidRPr="007171E0">
        <w:rPr>
          <w:rFonts w:ascii="Times New Roman" w:hAnsi="Times New Roman"/>
          <w:sz w:val="24"/>
          <w:szCs w:val="24"/>
        </w:rPr>
        <w:t xml:space="preserve">1.5.3.1. от Документацията за участие. </w:t>
      </w:r>
    </w:p>
    <w:p w:rsidR="008D136E" w:rsidRPr="007171E0" w:rsidRDefault="008D136E" w:rsidP="0016733B">
      <w:pPr>
        <w:spacing w:after="0" w:line="240" w:lineRule="auto"/>
        <w:jc w:val="both"/>
      </w:pPr>
      <w:r w:rsidRPr="007171E0">
        <w:rPr>
          <w:rStyle w:val="FontStyle17"/>
          <w:sz w:val="24"/>
          <w:szCs w:val="24"/>
          <w:lang w:eastAsia="ar-SA"/>
        </w:rPr>
        <w:t xml:space="preserve">6.1.9. Мострите по </w:t>
      </w:r>
      <w:r w:rsidRPr="007171E0">
        <w:rPr>
          <w:rFonts w:ascii="Times New Roman" w:hAnsi="Times New Roman"/>
          <w:sz w:val="24"/>
          <w:szCs w:val="24"/>
        </w:rPr>
        <w:t>1.5.3. от Документацията за участие, следва да се представят в отделна опаковка, с върху която се посочва наименованието на участника и предмета на поръчката. На всяка мостра да се залепи етикет или да се надпише с името на участника и точката от Документацията, на която отговаря.</w:t>
      </w:r>
    </w:p>
    <w:p w:rsidR="008D136E" w:rsidRPr="007171E0" w:rsidRDefault="008D136E" w:rsidP="0016733B">
      <w:pPr>
        <w:tabs>
          <w:tab w:val="left" w:pos="284"/>
        </w:tabs>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6.2. Не се допуска до оценяване Участник, който не е представил посочените в т.6.1. документи за участие и мостри.</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6.3.Ценовата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pStyle w:val="NormalWeb"/>
        <w:spacing w:before="0" w:beforeAutospacing="0" w:after="0" w:afterAutospacing="0"/>
        <w:jc w:val="both"/>
        <w:rPr>
          <w:b/>
        </w:rPr>
      </w:pPr>
      <w:r w:rsidRPr="007171E0">
        <w:rPr>
          <w:b/>
        </w:rPr>
        <w:t xml:space="preserve">7. Подаване на предложенията за участие в процедурата: </w:t>
      </w:r>
    </w:p>
    <w:p w:rsidR="008D136E" w:rsidRPr="007171E0" w:rsidRDefault="008D136E" w:rsidP="001D5D50">
      <w:pPr>
        <w:spacing w:after="0" w:line="240" w:lineRule="auto"/>
        <w:jc w:val="both"/>
        <w:rPr>
          <w:rFonts w:ascii="Times New Roman" w:hAnsi="Times New Roman"/>
          <w:sz w:val="24"/>
          <w:szCs w:val="24"/>
        </w:rPr>
      </w:pPr>
      <w:r w:rsidRPr="007171E0">
        <w:rPr>
          <w:rFonts w:ascii="Times New Roman" w:hAnsi="Times New Roman"/>
          <w:sz w:val="24"/>
          <w:szCs w:val="24"/>
        </w:rPr>
        <w:t>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10.00 часа на 08</w:t>
      </w:r>
      <w:r w:rsidRPr="007171E0">
        <w:rPr>
          <w:rFonts w:ascii="Times New Roman" w:hAnsi="Times New Roman"/>
          <w:b/>
          <w:sz w:val="24"/>
          <w:szCs w:val="24"/>
        </w:rPr>
        <w:t>.10.2015</w:t>
      </w:r>
      <w:r w:rsidRPr="007171E0">
        <w:rPr>
          <w:rFonts w:ascii="Times New Roman" w:hAnsi="Times New Roman"/>
          <w:sz w:val="24"/>
          <w:szCs w:val="24"/>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 Мострите се представят в отделен плик/опаковка, върху който се посочва наименованието на участника и поръчката, за която участва.</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7.2. Дата, час и място на отваряне на офертите: 10.30 часа на </w:t>
      </w:r>
      <w:r w:rsidRPr="007171E0">
        <w:rPr>
          <w:rFonts w:ascii="Times New Roman" w:hAnsi="Times New Roman"/>
          <w:b/>
          <w:sz w:val="24"/>
          <w:szCs w:val="24"/>
        </w:rPr>
        <w:t>08.10.2015</w:t>
      </w:r>
      <w:r w:rsidRPr="007171E0">
        <w:rPr>
          <w:rFonts w:ascii="Times New Roman" w:hAnsi="Times New Roman"/>
          <w:sz w:val="24"/>
          <w:szCs w:val="24"/>
        </w:rPr>
        <w:t xml:space="preserve"> г. в Заседателна зала на Ректората, ет.3,  НСА « Васил Левски», Студентски град, гр. София.</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pStyle w:val="BodyText2"/>
        <w:jc w:val="both"/>
        <w:rPr>
          <w:b w:val="0"/>
          <w:sz w:val="24"/>
          <w:szCs w:val="24"/>
          <w:lang w:val="ru-RU"/>
        </w:rPr>
      </w:pPr>
      <w:r w:rsidRPr="007171E0">
        <w:rPr>
          <w:sz w:val="24"/>
          <w:szCs w:val="24"/>
          <w:lang w:val="ru-RU"/>
        </w:rPr>
        <w:t>8. Изисквания към класирания на първо място кандидат</w:t>
      </w:r>
      <w:r w:rsidRPr="007171E0">
        <w:rPr>
          <w:b w:val="0"/>
          <w:sz w:val="24"/>
          <w:szCs w:val="24"/>
          <w:lang w:val="ru-RU"/>
        </w:rPr>
        <w:t>:</w:t>
      </w:r>
    </w:p>
    <w:p w:rsidR="008D136E" w:rsidRPr="007171E0" w:rsidRDefault="008D136E" w:rsidP="0016733B">
      <w:pPr>
        <w:pStyle w:val="BodyText2"/>
        <w:jc w:val="both"/>
        <w:rPr>
          <w:b w:val="0"/>
          <w:sz w:val="24"/>
          <w:szCs w:val="24"/>
          <w:lang w:val="ru-RU"/>
        </w:rPr>
      </w:pPr>
      <w:r w:rsidRPr="007171E0">
        <w:rPr>
          <w:b w:val="0"/>
          <w:sz w:val="24"/>
          <w:szCs w:val="24"/>
          <w:lang w:val="ru-RU"/>
        </w:rPr>
        <w:t>Класираният на първо място кандидатпреди сключване на договора следва да представи:</w:t>
      </w:r>
    </w:p>
    <w:p w:rsidR="008D136E" w:rsidRPr="007171E0" w:rsidRDefault="008D136E" w:rsidP="0016733B">
      <w:pPr>
        <w:pStyle w:val="BodyText2"/>
        <w:jc w:val="both"/>
        <w:rPr>
          <w:b w:val="0"/>
          <w:sz w:val="24"/>
          <w:szCs w:val="24"/>
          <w:lang w:val="ru-RU"/>
        </w:rPr>
      </w:pPr>
      <w:r w:rsidRPr="007171E0">
        <w:rPr>
          <w:b w:val="0"/>
          <w:sz w:val="24"/>
          <w:szCs w:val="24"/>
          <w:lang w:val="ru-RU"/>
        </w:rPr>
        <w:t>8.1. Документи по чл.101е, ал.2 от ЗОП и декларации за липсата на обстоятелствата по чл. 47, ал. 5 от ЗОП.</w:t>
      </w:r>
    </w:p>
    <w:p w:rsidR="008D136E" w:rsidRPr="007171E0" w:rsidRDefault="008D136E" w:rsidP="0016733B">
      <w:pPr>
        <w:pStyle w:val="BodyText2"/>
        <w:jc w:val="both"/>
        <w:rPr>
          <w:b w:val="0"/>
          <w:sz w:val="24"/>
          <w:szCs w:val="24"/>
          <w:lang w:val="ru-RU"/>
        </w:rPr>
      </w:pPr>
      <w:r w:rsidRPr="007171E0">
        <w:rPr>
          <w:b w:val="0"/>
          <w:sz w:val="24"/>
          <w:szCs w:val="24"/>
          <w:lang w:val="ru-RU"/>
        </w:rPr>
        <w:t>8.2. Документ за внесена гаранция за добро изпълнение на договора, в размер 500 (петстотин) лева, както следва:</w:t>
      </w:r>
    </w:p>
    <w:p w:rsidR="008D136E" w:rsidRPr="007171E0" w:rsidRDefault="008D136E" w:rsidP="0016733B">
      <w:pPr>
        <w:spacing w:after="0" w:line="240" w:lineRule="auto"/>
        <w:jc w:val="both"/>
        <w:rPr>
          <w:rFonts w:ascii="Times New Roman" w:hAnsi="Times New Roman"/>
          <w:sz w:val="24"/>
          <w:szCs w:val="24"/>
          <w:lang w:val="ru-RU"/>
        </w:rPr>
      </w:pPr>
      <w:r w:rsidRPr="007171E0">
        <w:rPr>
          <w:rFonts w:ascii="Times New Roman" w:hAnsi="Times New Roman"/>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8D136E" w:rsidRPr="007171E0" w:rsidRDefault="008D136E" w:rsidP="0016733B">
      <w:pPr>
        <w:spacing w:after="0" w:line="240" w:lineRule="auto"/>
        <w:jc w:val="both"/>
        <w:rPr>
          <w:rFonts w:ascii="Times New Roman" w:hAnsi="Times New Roman"/>
          <w:sz w:val="24"/>
          <w:szCs w:val="24"/>
          <w:lang w:val="ru-RU"/>
        </w:rPr>
      </w:pPr>
      <w:r w:rsidRPr="007171E0">
        <w:rPr>
          <w:rFonts w:ascii="Times New Roman" w:hAnsi="Times New Roman"/>
          <w:sz w:val="24"/>
          <w:szCs w:val="24"/>
          <w:lang w:val="ru-RU"/>
        </w:rPr>
        <w:t>или</w:t>
      </w:r>
    </w:p>
    <w:p w:rsidR="008D136E" w:rsidRPr="007171E0" w:rsidRDefault="008D136E" w:rsidP="0016733B">
      <w:pPr>
        <w:spacing w:after="0" w:line="240" w:lineRule="auto"/>
        <w:jc w:val="both"/>
        <w:rPr>
          <w:rFonts w:ascii="Times New Roman" w:hAnsi="Times New Roman"/>
          <w:sz w:val="24"/>
          <w:szCs w:val="24"/>
          <w:lang w:val="ru-RU"/>
        </w:rPr>
      </w:pPr>
      <w:r w:rsidRPr="007171E0">
        <w:rPr>
          <w:rFonts w:ascii="Times New Roman" w:hAnsi="Times New Roman"/>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8D136E" w:rsidRPr="007171E0" w:rsidRDefault="008D136E" w:rsidP="0016733B">
      <w:pPr>
        <w:pStyle w:val="BodyText2"/>
        <w:jc w:val="both"/>
        <w:rPr>
          <w:rStyle w:val="FontStyle17"/>
          <w:b w:val="0"/>
          <w:sz w:val="24"/>
          <w:szCs w:val="24"/>
          <w:lang w:eastAsia="ar-SA"/>
        </w:rPr>
      </w:pPr>
      <w:r w:rsidRPr="007171E0">
        <w:rPr>
          <w:rStyle w:val="FontStyle17"/>
          <w:sz w:val="24"/>
          <w:szCs w:val="24"/>
          <w:lang w:eastAsia="ar-SA"/>
        </w:rPr>
        <w:t xml:space="preserve">9. Образци на документи: </w:t>
      </w:r>
      <w:r w:rsidRPr="007171E0">
        <w:rPr>
          <w:rStyle w:val="FontStyle17"/>
          <w:b w:val="0"/>
          <w:sz w:val="24"/>
          <w:szCs w:val="24"/>
          <w:lang w:eastAsia="ar-SA"/>
        </w:rPr>
        <w:t>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8D136E" w:rsidRPr="007171E0" w:rsidRDefault="008D136E" w:rsidP="0016733B">
      <w:pPr>
        <w:spacing w:after="0" w:line="240" w:lineRule="auto"/>
        <w:ind w:right="43" w:firstLine="720"/>
        <w:jc w:val="center"/>
        <w:outlineLvl w:val="0"/>
        <w:rPr>
          <w:rFonts w:ascii="Times New Roman" w:hAnsi="Times New Roman"/>
          <w:sz w:val="24"/>
          <w:szCs w:val="24"/>
        </w:rPr>
      </w:pPr>
      <w:r w:rsidRPr="007171E0">
        <w:rPr>
          <w:rFonts w:ascii="Times New Roman" w:hAnsi="Times New Roman"/>
          <w:sz w:val="24"/>
          <w:szCs w:val="24"/>
        </w:rPr>
        <w:br w:type="page"/>
      </w:r>
      <w:r w:rsidRPr="007171E0">
        <w:rPr>
          <w:rFonts w:ascii="Times New Roman" w:hAnsi="Times New Roman"/>
          <w:sz w:val="24"/>
          <w:szCs w:val="24"/>
          <w:lang w:eastAsia="ar-SA"/>
        </w:rPr>
        <w:t>Д Е К Л А Р А Ц И Я</w:t>
      </w:r>
    </w:p>
    <w:p w:rsidR="008D136E" w:rsidRPr="007171E0" w:rsidRDefault="008D136E" w:rsidP="0016733B">
      <w:pPr>
        <w:suppressAutoHyphens/>
        <w:spacing w:after="0" w:line="240" w:lineRule="auto"/>
        <w:jc w:val="center"/>
        <w:rPr>
          <w:rFonts w:ascii="Times New Roman" w:hAnsi="Times New Roman"/>
          <w:sz w:val="24"/>
          <w:szCs w:val="24"/>
          <w:lang w:eastAsia="ar-SA"/>
        </w:rPr>
      </w:pPr>
      <w:r w:rsidRPr="007171E0">
        <w:rPr>
          <w:rFonts w:ascii="Times New Roman" w:hAnsi="Times New Roman"/>
          <w:sz w:val="24"/>
          <w:szCs w:val="24"/>
          <w:lang w:eastAsia="ar-SA"/>
        </w:rPr>
        <w:t>АДМИНИСТРАТИВНИ И БАНКОВИ СВЕДЕНИЯ</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caps/>
          <w:sz w:val="24"/>
          <w:szCs w:val="24"/>
          <w:lang w:eastAsia="ar-SA"/>
        </w:rPr>
        <w:t xml:space="preserve">д е к л а р и р а м,   ч е </w:t>
      </w:r>
      <w:r w:rsidRPr="007171E0">
        <w:rPr>
          <w:rFonts w:ascii="Times New Roman" w:hAnsi="Times New Roman"/>
          <w:sz w:val="24"/>
          <w:szCs w:val="24"/>
          <w:lang w:eastAsia="ar-SA"/>
        </w:rPr>
        <w:t>:</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numPr>
          <w:ilvl w:val="0"/>
          <w:numId w:val="2"/>
        </w:numPr>
        <w:spacing w:after="0" w:line="240" w:lineRule="auto"/>
        <w:jc w:val="both"/>
        <w:rPr>
          <w:rFonts w:ascii="Times New Roman" w:hAnsi="Times New Roman"/>
          <w:b/>
          <w:sz w:val="24"/>
          <w:szCs w:val="24"/>
        </w:rPr>
      </w:pPr>
      <w:r w:rsidRPr="007171E0">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b/>
          <w:sz w:val="24"/>
          <w:szCs w:val="24"/>
        </w:rPr>
        <w:t>,</w:t>
      </w:r>
      <w:r w:rsidRPr="007171E0">
        <w:rPr>
          <w:rFonts w:ascii="Times New Roman" w:hAnsi="Times New Roman"/>
          <w:sz w:val="24"/>
          <w:szCs w:val="24"/>
          <w:lang w:eastAsia="ar-SA"/>
        </w:rPr>
        <w:t xml:space="preserve"> </w:t>
      </w:r>
      <w:r w:rsidRPr="007171E0">
        <w:rPr>
          <w:rStyle w:val="FontStyle17"/>
          <w:sz w:val="24"/>
          <w:szCs w:val="24"/>
        </w:rPr>
        <w:t xml:space="preserve">място на изпълнение: </w:t>
      </w:r>
      <w:r w:rsidRPr="007171E0">
        <w:rPr>
          <w:rFonts w:ascii="Times New Roman" w:hAnsi="Times New Roman"/>
          <w:b/>
          <w:sz w:val="24"/>
          <w:szCs w:val="24"/>
        </w:rPr>
        <w:t xml:space="preserve">ПУСБ „Проф. Н. Хаджиев” – курортен комплекс „Боровец”, община Самоков </w:t>
      </w:r>
      <w:r w:rsidRPr="007171E0">
        <w:rPr>
          <w:rFonts w:ascii="Times New Roman" w:hAnsi="Times New Roman"/>
          <w:sz w:val="24"/>
          <w:szCs w:val="24"/>
          <w:lang w:eastAsia="ar-SA"/>
        </w:rPr>
        <w:t>и съм съгласен/a/ и приемам безусловно договора и всички изисквания на Възложителя.</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e-mail:………..@...............</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IBAN: ...................................................................................................</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BIC: ……………………………………..</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 xml:space="preserve">При банка : ........................................................................................ </w:t>
      </w: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720"/>
        <w:jc w:val="both"/>
        <w:rPr>
          <w:rFonts w:ascii="Times New Roman" w:hAnsi="Times New Roman"/>
          <w:sz w:val="24"/>
          <w:szCs w:val="24"/>
          <w:lang w:eastAsia="ar-SA"/>
        </w:rPr>
      </w:pPr>
      <w:r w:rsidRPr="007171E0">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8D136E" w:rsidRPr="007171E0" w:rsidRDefault="008D136E" w:rsidP="0016733B">
      <w:pPr>
        <w:suppressAutoHyphens/>
        <w:spacing w:after="0" w:line="240" w:lineRule="auto"/>
        <w:ind w:firstLine="426"/>
        <w:jc w:val="both"/>
        <w:rPr>
          <w:rFonts w:ascii="Times New Roman" w:hAnsi="Times New Roman"/>
          <w:sz w:val="24"/>
          <w:szCs w:val="24"/>
          <w:lang w:eastAsia="ar-SA"/>
        </w:rPr>
      </w:pPr>
    </w:p>
    <w:p w:rsidR="008D136E" w:rsidRPr="007171E0" w:rsidRDefault="008D136E" w:rsidP="0016733B">
      <w:pPr>
        <w:suppressAutoHyphens/>
        <w:spacing w:after="0" w:line="240" w:lineRule="auto"/>
        <w:ind w:firstLine="426"/>
        <w:jc w:val="both"/>
        <w:rPr>
          <w:rFonts w:ascii="Times New Roman" w:hAnsi="Times New Roman"/>
          <w:sz w:val="24"/>
          <w:szCs w:val="24"/>
          <w:lang w:eastAsia="ar-SA"/>
        </w:rPr>
      </w:pPr>
      <w:r w:rsidRPr="007171E0">
        <w:rPr>
          <w:rFonts w:ascii="Times New Roman" w:hAnsi="Times New Roman"/>
          <w:sz w:val="24"/>
          <w:szCs w:val="24"/>
          <w:lang w:eastAsia="ar-SA"/>
        </w:rPr>
        <w:t>Известно ми е, че за неверни данни нося наказателна отговорност по смисъла на чл.313 от Наказателния кодекс.</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________ 2015  г.</w:t>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t>Декларатор: ________________</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гр.</w:t>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t xml:space="preserve">                                   /подпис и печат/</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br w:type="page"/>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 xml:space="preserve">Д Е К Л А Р А Ц И Я  </w:t>
      </w:r>
    </w:p>
    <w:p w:rsidR="008D136E" w:rsidRPr="007171E0" w:rsidRDefault="008D136E" w:rsidP="0016733B">
      <w:pPr>
        <w:suppressAutoHyphens/>
        <w:spacing w:after="0" w:line="240" w:lineRule="auto"/>
        <w:jc w:val="center"/>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 xml:space="preserve">Долуподписаният/aта _____________________________, в качеството си на </w:t>
      </w:r>
      <w:r w:rsidRPr="007171E0">
        <w:rPr>
          <w:rFonts w:ascii="Times New Roman" w:hAnsi="Times New Roman"/>
          <w:b/>
          <w:sz w:val="24"/>
          <w:szCs w:val="24"/>
          <w:lang w:eastAsia="ar-SA"/>
        </w:rPr>
        <w:t>___________________ на дружество ____________________________________</w:t>
      </w:r>
      <w:r w:rsidRPr="007171E0">
        <w:rPr>
          <w:rFonts w:ascii="Times New Roman" w:hAnsi="Times New Roman"/>
          <w:sz w:val="24"/>
          <w:szCs w:val="24"/>
          <w:lang w:eastAsia="ar-SA"/>
        </w:rPr>
        <w:t>, ЕИК___________________, със седалище и адрес на управление ______________________________</w:t>
      </w:r>
    </w:p>
    <w:p w:rsidR="008D136E" w:rsidRPr="007171E0" w:rsidRDefault="008D136E" w:rsidP="0016733B">
      <w:pPr>
        <w:suppressAutoHyphens/>
        <w:spacing w:after="0" w:line="240" w:lineRule="auto"/>
        <w:rPr>
          <w:rFonts w:ascii="Times New Roman" w:hAnsi="Times New Roman"/>
          <w:sz w:val="24"/>
          <w:szCs w:val="24"/>
          <w:lang w:eastAsia="ar-SA"/>
        </w:rPr>
      </w:pPr>
    </w:p>
    <w:p w:rsidR="008D136E" w:rsidRPr="007171E0" w:rsidRDefault="008D136E" w:rsidP="0016733B">
      <w:pPr>
        <w:suppressAutoHyphens/>
        <w:spacing w:after="0" w:line="240" w:lineRule="auto"/>
        <w:rPr>
          <w:rFonts w:ascii="Times New Roman" w:hAnsi="Times New Roman"/>
          <w:sz w:val="24"/>
          <w:szCs w:val="24"/>
          <w:lang w:eastAsia="ar-SA"/>
        </w:rPr>
      </w:pP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caps/>
          <w:sz w:val="24"/>
          <w:szCs w:val="24"/>
          <w:lang w:eastAsia="ar-SA"/>
        </w:rPr>
        <w:t xml:space="preserve">д е к л а р и р а м,   ч е </w:t>
      </w:r>
      <w:r w:rsidRPr="007171E0">
        <w:rPr>
          <w:rFonts w:ascii="Times New Roman" w:hAnsi="Times New Roman"/>
          <w:b/>
          <w:sz w:val="24"/>
          <w:szCs w:val="24"/>
          <w:lang w:eastAsia="ar-SA"/>
        </w:rPr>
        <w:t>:</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suppressAutoHyphens/>
        <w:spacing w:after="0" w:line="240" w:lineRule="auto"/>
        <w:ind w:firstLine="709"/>
        <w:jc w:val="both"/>
        <w:rPr>
          <w:rFonts w:ascii="Times New Roman" w:hAnsi="Times New Roman"/>
          <w:sz w:val="24"/>
          <w:szCs w:val="24"/>
          <w:lang w:eastAsia="ar-SA"/>
        </w:rPr>
      </w:pPr>
      <w:r w:rsidRPr="007171E0">
        <w:rPr>
          <w:rFonts w:ascii="Times New Roman" w:hAnsi="Times New Roman"/>
          <w:sz w:val="24"/>
          <w:szCs w:val="24"/>
          <w:lang w:eastAsia="ar-SA"/>
        </w:rPr>
        <w:t xml:space="preserve">Валидността на офертата, представена по публична покана с предмет: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b/>
          <w:sz w:val="24"/>
          <w:szCs w:val="24"/>
        </w:rPr>
        <w:t>,</w:t>
      </w:r>
      <w:r w:rsidRPr="007171E0">
        <w:rPr>
          <w:rFonts w:ascii="Times New Roman" w:hAnsi="Times New Roman"/>
          <w:b/>
          <w:sz w:val="24"/>
          <w:szCs w:val="24"/>
          <w:lang w:eastAsia="ar-SA"/>
        </w:rPr>
        <w:t xml:space="preserve"> </w:t>
      </w:r>
      <w:r w:rsidRPr="007171E0">
        <w:rPr>
          <w:rFonts w:ascii="Times New Roman" w:hAnsi="Times New Roman"/>
          <w:sz w:val="24"/>
          <w:szCs w:val="24"/>
        </w:rPr>
        <w:t xml:space="preserve">до </w:t>
      </w:r>
      <w:r w:rsidRPr="007171E0">
        <w:rPr>
          <w:rFonts w:ascii="Times New Roman" w:hAnsi="Times New Roman"/>
          <w:b/>
          <w:sz w:val="24"/>
          <w:szCs w:val="24"/>
        </w:rPr>
        <w:t>30.10</w:t>
      </w:r>
      <w:r w:rsidRPr="007171E0">
        <w:rPr>
          <w:rFonts w:ascii="Times New Roman" w:hAnsi="Times New Roman"/>
          <w:b/>
          <w:sz w:val="24"/>
          <w:szCs w:val="24"/>
          <w:lang w:eastAsia="ar-SA"/>
        </w:rPr>
        <w:t>.2015</w:t>
      </w:r>
      <w:r w:rsidRPr="007171E0">
        <w:rPr>
          <w:rFonts w:ascii="Times New Roman" w:hAnsi="Times New Roman"/>
          <w:sz w:val="24"/>
          <w:szCs w:val="24"/>
          <w:lang w:eastAsia="ar-SA"/>
        </w:rPr>
        <w:t xml:space="preserve"> год</w:t>
      </w:r>
      <w:r w:rsidRPr="007171E0">
        <w:rPr>
          <w:rFonts w:ascii="Times New Roman" w:hAnsi="Times New Roman"/>
          <w:b/>
          <w:sz w:val="24"/>
          <w:szCs w:val="24"/>
        </w:rPr>
        <w:t xml:space="preserve">, </w:t>
      </w:r>
      <w:r w:rsidRPr="007171E0">
        <w:rPr>
          <w:rFonts w:ascii="Times New Roman" w:hAnsi="Times New Roman"/>
          <w:sz w:val="24"/>
          <w:szCs w:val="24"/>
          <w:lang w:eastAsia="ar-SA"/>
        </w:rPr>
        <w:t>а в случай че бъда избран за ИЗПЪЛНИТЕЛ до 30.10.2016 г.</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r w:rsidRPr="007171E0">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b/>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________ 2015  г.</w:t>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t>Декларатор: ________________</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гр.</w:t>
      </w:r>
      <w:r w:rsidRPr="007171E0">
        <w:rPr>
          <w:rFonts w:ascii="Times New Roman" w:hAnsi="Times New Roman"/>
          <w:b/>
          <w:sz w:val="24"/>
          <w:szCs w:val="24"/>
          <w:lang w:eastAsia="ar-SA"/>
        </w:rPr>
        <w:tab/>
      </w:r>
      <w:r w:rsidRPr="007171E0">
        <w:rPr>
          <w:rFonts w:ascii="Times New Roman" w:hAnsi="Times New Roman"/>
          <w:b/>
          <w:sz w:val="24"/>
          <w:szCs w:val="24"/>
          <w:lang w:eastAsia="ar-SA"/>
        </w:rPr>
        <w:tab/>
      </w:r>
      <w:r w:rsidRPr="007171E0">
        <w:rPr>
          <w:rFonts w:ascii="Times New Roman" w:hAnsi="Times New Roman"/>
          <w:b/>
          <w:sz w:val="24"/>
          <w:szCs w:val="24"/>
          <w:lang w:eastAsia="ar-SA"/>
        </w:rPr>
        <w:tab/>
      </w:r>
      <w:r w:rsidRPr="007171E0">
        <w:rPr>
          <w:rFonts w:ascii="Times New Roman" w:hAnsi="Times New Roman"/>
          <w:b/>
          <w:sz w:val="24"/>
          <w:szCs w:val="24"/>
          <w:lang w:eastAsia="ar-SA"/>
        </w:rPr>
        <w:tab/>
        <w:t xml:space="preserve">                                   /</w:t>
      </w:r>
      <w:r w:rsidRPr="007171E0">
        <w:rPr>
          <w:rFonts w:ascii="Times New Roman" w:hAnsi="Times New Roman"/>
          <w:sz w:val="24"/>
          <w:szCs w:val="24"/>
          <w:lang w:eastAsia="ar-SA"/>
        </w:rPr>
        <w:t>подпис и печат/</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br w:type="page"/>
        <w:t>До</w:t>
      </w: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p>
    <w:p w:rsidR="008D136E" w:rsidRPr="007171E0" w:rsidRDefault="008D136E" w:rsidP="0016733B">
      <w:pPr>
        <w:numPr>
          <w:ilvl w:val="12"/>
          <w:numId w:val="0"/>
        </w:numPr>
        <w:suppressAutoHyphens/>
        <w:spacing w:after="0" w:line="240" w:lineRule="auto"/>
        <w:jc w:val="center"/>
        <w:rPr>
          <w:rFonts w:ascii="Times New Roman" w:hAnsi="Times New Roman"/>
          <w:sz w:val="24"/>
          <w:szCs w:val="24"/>
          <w:lang w:eastAsia="ar-SA"/>
        </w:rPr>
      </w:pPr>
      <w:r w:rsidRPr="007171E0">
        <w:rPr>
          <w:rFonts w:ascii="Times New Roman" w:hAnsi="Times New Roman"/>
          <w:sz w:val="24"/>
          <w:szCs w:val="24"/>
          <w:lang w:eastAsia="ar-SA"/>
        </w:rPr>
        <w:t xml:space="preserve">БАНКОВА ГАРАНЦИЯ </w:t>
      </w:r>
      <w:r w:rsidRPr="007171E0">
        <w:rPr>
          <w:rFonts w:ascii="Times New Roman" w:hAnsi="Times New Roman"/>
          <w:caps/>
          <w:sz w:val="24"/>
          <w:szCs w:val="24"/>
          <w:lang w:eastAsia="ar-SA"/>
        </w:rPr>
        <w:t>ЗА добро изпълнение на договора</w:t>
      </w: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7171E0">
        <w:rPr>
          <w:rFonts w:ascii="Times New Roman" w:hAnsi="Times New Roman"/>
          <w:caps/>
          <w:sz w:val="24"/>
          <w:szCs w:val="24"/>
          <w:lang w:eastAsia="ar-SA"/>
        </w:rPr>
        <w:t xml:space="preserve">добро изпълнение </w:t>
      </w:r>
      <w:r w:rsidRPr="007171E0">
        <w:rPr>
          <w:rFonts w:ascii="Times New Roman" w:hAnsi="Times New Roman"/>
          <w:sz w:val="24"/>
          <w:szCs w:val="24"/>
          <w:lang w:eastAsia="ar-SA"/>
        </w:rPr>
        <w:t>на</w:t>
      </w:r>
      <w:r w:rsidRPr="007171E0">
        <w:rPr>
          <w:rFonts w:ascii="Times New Roman" w:hAnsi="Times New Roman"/>
          <w:caps/>
          <w:sz w:val="24"/>
          <w:szCs w:val="24"/>
          <w:lang w:eastAsia="ar-SA"/>
        </w:rPr>
        <w:t xml:space="preserve"> </w:t>
      </w:r>
      <w:r w:rsidRPr="007171E0">
        <w:rPr>
          <w:rFonts w:ascii="Times New Roman" w:hAnsi="Times New Roman"/>
          <w:b/>
          <w:sz w:val="24"/>
          <w:szCs w:val="24"/>
          <w:lang w:eastAsia="ar-SA"/>
        </w:rPr>
        <w:t>Договор за „Доставка и монтаж на покривни панели, тип „сандвич” с топлоизолация “</w:t>
      </w:r>
      <w:r w:rsidRPr="007171E0">
        <w:rPr>
          <w:rFonts w:ascii="Times New Roman" w:hAnsi="Times New Roman"/>
          <w:sz w:val="24"/>
          <w:szCs w:val="24"/>
          <w:lang w:eastAsia="ar-SA"/>
        </w:rPr>
        <w:t>, в размер на 500 (петстотин) лева</w:t>
      </w:r>
      <w:r w:rsidRPr="007171E0">
        <w:rPr>
          <w:rFonts w:ascii="Times New Roman" w:hAnsi="Times New Roman"/>
          <w:b/>
          <w:sz w:val="24"/>
          <w:szCs w:val="24"/>
          <w:lang w:eastAsia="ar-SA"/>
        </w:rPr>
        <w:t xml:space="preserve">, </w:t>
      </w:r>
      <w:r w:rsidRPr="007171E0">
        <w:rPr>
          <w:rFonts w:ascii="Times New Roman" w:hAnsi="Times New Roman"/>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8D136E" w:rsidRPr="007171E0" w:rsidRDefault="008D136E" w:rsidP="0016733B">
      <w:pPr>
        <w:numPr>
          <w:ilvl w:val="12"/>
          <w:numId w:val="0"/>
        </w:num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ab/>
        <w:t xml:space="preserve">Отговорността ни по тази гаранция ще изтече на </w:t>
      </w:r>
      <w:r w:rsidRPr="007171E0">
        <w:rPr>
          <w:rFonts w:ascii="Times New Roman" w:hAnsi="Times New Roman"/>
          <w:b/>
          <w:sz w:val="24"/>
          <w:szCs w:val="24"/>
          <w:lang w:eastAsia="ar-SA"/>
        </w:rPr>
        <w:t>30.10.2016</w:t>
      </w:r>
      <w:r w:rsidRPr="007171E0">
        <w:rPr>
          <w:rFonts w:ascii="Times New Roman" w:hAnsi="Times New Roman"/>
          <w:sz w:val="24"/>
          <w:szCs w:val="24"/>
          <w:lang w:eastAsia="ar-SA"/>
        </w:rPr>
        <w:t xml:space="preserve"> г. (тридесети октомври две хиляди и шестнадесета година),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ab/>
        <w:t>Правата по настоящата гаранция не могат да се прехвърлят в полза на трето лице.</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 </w:t>
      </w:r>
    </w:p>
    <w:p w:rsidR="008D136E" w:rsidRPr="007171E0" w:rsidRDefault="008D136E" w:rsidP="0016733B">
      <w:pPr>
        <w:tabs>
          <w:tab w:val="left" w:pos="426"/>
        </w:tabs>
        <w:suppressAutoHyphens/>
        <w:spacing w:after="0" w:line="240" w:lineRule="auto"/>
        <w:ind w:right="11"/>
        <w:jc w:val="both"/>
        <w:rPr>
          <w:rFonts w:ascii="Times New Roman" w:hAnsi="Times New Roman"/>
          <w:sz w:val="24"/>
          <w:szCs w:val="24"/>
          <w:lang w:eastAsia="ar-SA"/>
        </w:rPr>
      </w:pPr>
      <w:r w:rsidRPr="007171E0">
        <w:rPr>
          <w:rFonts w:ascii="Times New Roman" w:hAnsi="Times New Roman"/>
          <w:sz w:val="24"/>
          <w:szCs w:val="24"/>
          <w:lang w:eastAsia="ar-SA"/>
        </w:rPr>
        <w:tab/>
        <w:t>ЗА “ БАНКА“ АД:</w:t>
      </w:r>
    </w:p>
    <w:p w:rsidR="008D136E" w:rsidRPr="007171E0" w:rsidRDefault="008D136E" w:rsidP="00E37018">
      <w:pPr>
        <w:spacing w:after="0" w:line="240" w:lineRule="auto"/>
        <w:ind w:left="4320"/>
        <w:jc w:val="both"/>
        <w:rPr>
          <w:rFonts w:ascii="Times New Roman" w:hAnsi="Times New Roman"/>
          <w:sz w:val="24"/>
          <w:szCs w:val="24"/>
        </w:rPr>
      </w:pPr>
      <w:r w:rsidRPr="007171E0">
        <w:rPr>
          <w:rFonts w:ascii="Times New Roman" w:hAnsi="Times New Roman"/>
          <w:sz w:val="24"/>
          <w:szCs w:val="24"/>
        </w:rPr>
        <w:br w:type="page"/>
        <w:t xml:space="preserve">До Ректора на </w:t>
      </w:r>
    </w:p>
    <w:p w:rsidR="008D136E" w:rsidRPr="007171E0" w:rsidRDefault="008D136E" w:rsidP="0016733B">
      <w:pPr>
        <w:spacing w:after="0" w:line="240" w:lineRule="auto"/>
        <w:ind w:left="4320"/>
        <w:jc w:val="both"/>
        <w:rPr>
          <w:rFonts w:ascii="Times New Roman" w:hAnsi="Times New Roman"/>
          <w:sz w:val="24"/>
          <w:szCs w:val="24"/>
        </w:rPr>
      </w:pPr>
      <w:r w:rsidRPr="007171E0">
        <w:rPr>
          <w:rFonts w:ascii="Times New Roman" w:hAnsi="Times New Roman"/>
          <w:sz w:val="24"/>
          <w:szCs w:val="24"/>
        </w:rPr>
        <w:t>Национална спортна академия “Васил Левски”,</w:t>
      </w:r>
    </w:p>
    <w:p w:rsidR="008D136E" w:rsidRPr="007171E0" w:rsidRDefault="008D136E" w:rsidP="0016733B">
      <w:pPr>
        <w:spacing w:after="0" w:line="240" w:lineRule="auto"/>
        <w:ind w:left="4320"/>
        <w:jc w:val="both"/>
        <w:rPr>
          <w:rFonts w:ascii="Times New Roman" w:hAnsi="Times New Roman"/>
          <w:sz w:val="24"/>
          <w:szCs w:val="24"/>
        </w:rPr>
      </w:pPr>
      <w:r w:rsidRPr="007171E0">
        <w:rPr>
          <w:rFonts w:ascii="Times New Roman" w:hAnsi="Times New Roman"/>
          <w:sz w:val="24"/>
          <w:szCs w:val="24"/>
        </w:rPr>
        <w:t>EИК 000 670 627</w:t>
      </w:r>
    </w:p>
    <w:p w:rsidR="008D136E" w:rsidRPr="007171E0" w:rsidRDefault="008D136E" w:rsidP="0016733B">
      <w:pPr>
        <w:spacing w:after="0" w:line="240" w:lineRule="auto"/>
        <w:jc w:val="center"/>
        <w:rPr>
          <w:rFonts w:ascii="Times New Roman" w:hAnsi="Times New Roman"/>
          <w:sz w:val="24"/>
          <w:szCs w:val="24"/>
        </w:rPr>
      </w:pPr>
      <w:r w:rsidRPr="007171E0">
        <w:rPr>
          <w:rFonts w:ascii="Times New Roman" w:hAnsi="Times New Roman"/>
          <w:sz w:val="24"/>
          <w:szCs w:val="24"/>
        </w:rPr>
        <w:t>ТЕХНИЧЕСКО ПРЕДЛОЖЕНИЕ</w:t>
      </w:r>
    </w:p>
    <w:p w:rsidR="008D136E" w:rsidRPr="007171E0" w:rsidRDefault="008D136E"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171E0">
        <w:rPr>
          <w:rStyle w:val="FontStyle17"/>
          <w:sz w:val="24"/>
        </w:rPr>
        <w:t>От</w:t>
      </w:r>
      <w:r w:rsidRPr="007171E0">
        <w:rPr>
          <w:rStyle w:val="FontStyle17"/>
          <w:sz w:val="24"/>
          <w:lang w:val="ru-RU"/>
        </w:rPr>
        <w:t>__________________</w:t>
      </w:r>
      <w:r w:rsidRPr="007171E0">
        <w:rPr>
          <w:rStyle w:val="FontStyle17"/>
          <w:sz w:val="24"/>
        </w:rPr>
        <w:tab/>
        <w:t xml:space="preserve">, ЕИК </w:t>
      </w:r>
      <w:r w:rsidRPr="007171E0">
        <w:rPr>
          <w:rStyle w:val="FontStyle17"/>
          <w:sz w:val="24"/>
          <w:lang w:val="ru-RU"/>
        </w:rPr>
        <w:t>___________________</w:t>
      </w:r>
      <w:r w:rsidRPr="007171E0">
        <w:rPr>
          <w:rStyle w:val="FontStyle17"/>
          <w:sz w:val="24"/>
        </w:rPr>
        <w:t xml:space="preserve">, със седалище и адрес на управление </w:t>
      </w:r>
      <w:r w:rsidRPr="007171E0">
        <w:rPr>
          <w:rStyle w:val="FontStyle17"/>
          <w:sz w:val="24"/>
          <w:lang w:val="ru-RU"/>
        </w:rPr>
        <w:t>__________________________________________</w:t>
      </w:r>
      <w:r w:rsidRPr="007171E0">
        <w:rPr>
          <w:rStyle w:val="FontStyle17"/>
          <w:sz w:val="24"/>
        </w:rPr>
        <w:t>,</w:t>
      </w:r>
      <w:r w:rsidRPr="007171E0">
        <w:rPr>
          <w:rStyle w:val="FontStyle17"/>
          <w:sz w:val="24"/>
          <w:lang w:val="en-US"/>
        </w:rPr>
        <w:t xml:space="preserve"> </w:t>
      </w:r>
      <w:r w:rsidRPr="007171E0">
        <w:rPr>
          <w:rStyle w:val="FontStyle17"/>
          <w:sz w:val="24"/>
        </w:rPr>
        <w:t>п.к.</w:t>
      </w:r>
      <w:r w:rsidRPr="007171E0">
        <w:rPr>
          <w:rStyle w:val="FontStyle17"/>
          <w:sz w:val="24"/>
          <w:lang w:val="ru-RU"/>
        </w:rPr>
        <w:t xml:space="preserve">__________, </w:t>
      </w:r>
      <w:r w:rsidRPr="007171E0">
        <w:rPr>
          <w:rStyle w:val="FontStyle17"/>
          <w:sz w:val="24"/>
        </w:rPr>
        <w:t xml:space="preserve">представляван от </w:t>
      </w:r>
      <w:r w:rsidRPr="007171E0">
        <w:rPr>
          <w:rStyle w:val="FontStyle17"/>
          <w:sz w:val="24"/>
          <w:lang w:val="ru-RU"/>
        </w:rPr>
        <w:t>___________________________</w:t>
      </w:r>
      <w:r w:rsidRPr="007171E0">
        <w:rPr>
          <w:rStyle w:val="FontStyle17"/>
          <w:sz w:val="24"/>
        </w:rPr>
        <w:t>,</w:t>
      </w:r>
      <w:r w:rsidRPr="007171E0">
        <w:rPr>
          <w:rStyle w:val="FontStyle17"/>
          <w:sz w:val="24"/>
          <w:lang w:val="en-US"/>
        </w:rPr>
        <w:t xml:space="preserve"> </w:t>
      </w:r>
      <w:r w:rsidRPr="007171E0">
        <w:rPr>
          <w:rStyle w:val="FontStyle17"/>
          <w:sz w:val="24"/>
        </w:rPr>
        <w:t>в качеството на</w:t>
      </w:r>
      <w:r w:rsidRPr="007171E0">
        <w:rPr>
          <w:rStyle w:val="FontStyle17"/>
          <w:sz w:val="24"/>
          <w:lang w:val="ru-RU"/>
        </w:rPr>
        <w:t xml:space="preserve"> __________________________</w:t>
      </w:r>
      <w:r w:rsidRPr="007171E0">
        <w:rPr>
          <w:rStyle w:val="FontStyle17"/>
          <w:sz w:val="24"/>
        </w:rPr>
        <w:t xml:space="preserve">, </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Уважаеми господин Ректор,</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b/>
          <w:sz w:val="24"/>
          <w:szCs w:val="24"/>
        </w:rPr>
        <w:t xml:space="preserve">, </w:t>
      </w:r>
      <w:r w:rsidRPr="007171E0">
        <w:rPr>
          <w:rFonts w:ascii="Times New Roman" w:hAnsi="Times New Roman"/>
          <w:sz w:val="24"/>
          <w:szCs w:val="24"/>
          <w:lang w:eastAsia="ar-SA"/>
        </w:rPr>
        <w:t xml:space="preserve"> </w:t>
      </w:r>
      <w:r w:rsidRPr="007171E0">
        <w:rPr>
          <w:rStyle w:val="FontStyle17"/>
          <w:sz w:val="24"/>
          <w:szCs w:val="24"/>
        </w:rPr>
        <w:t xml:space="preserve">място на изпълнение: </w:t>
      </w:r>
      <w:r w:rsidRPr="007171E0">
        <w:rPr>
          <w:rFonts w:ascii="Times New Roman" w:hAnsi="Times New Roman"/>
          <w:b/>
          <w:sz w:val="24"/>
          <w:szCs w:val="24"/>
        </w:rPr>
        <w:t xml:space="preserve">ПУСБ „Проф. Н. Хаджиев” – к.компл. Боровец, община Самоков, </w:t>
      </w:r>
      <w:r w:rsidRPr="007171E0">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8D136E" w:rsidRPr="007171E0" w:rsidRDefault="008D136E" w:rsidP="0016733B">
      <w:pPr>
        <w:spacing w:after="0" w:line="240" w:lineRule="auto"/>
        <w:jc w:val="center"/>
        <w:rPr>
          <w:rFonts w:ascii="Times New Roman" w:hAnsi="Times New Roman"/>
          <w:sz w:val="24"/>
          <w:szCs w:val="24"/>
        </w:rPr>
      </w:pPr>
      <w:r w:rsidRPr="007171E0">
        <w:rPr>
          <w:rFonts w:ascii="Times New Roman" w:hAnsi="Times New Roman"/>
          <w:sz w:val="24"/>
          <w:szCs w:val="24"/>
        </w:rPr>
        <w:t>П Р Е Д Л А Г А М / ДЕКЛАРИРАМ</w:t>
      </w:r>
    </w:p>
    <w:p w:rsidR="008D136E" w:rsidRPr="007171E0" w:rsidRDefault="008D136E" w:rsidP="0016733B">
      <w:pPr>
        <w:suppressAutoHyphens/>
        <w:autoSpaceDE w:val="0"/>
        <w:spacing w:after="0" w:line="240" w:lineRule="auto"/>
        <w:jc w:val="both"/>
        <w:rPr>
          <w:rFonts w:ascii="Times New Roman" w:hAnsi="Times New Roman"/>
          <w:i/>
          <w:sz w:val="24"/>
          <w:szCs w:val="24"/>
        </w:rPr>
      </w:pPr>
      <w:r w:rsidRPr="007171E0">
        <w:rPr>
          <w:rFonts w:ascii="Times New Roman" w:hAnsi="Times New Roman"/>
          <w:sz w:val="24"/>
          <w:szCs w:val="24"/>
          <w:lang w:eastAsia="ar-SA"/>
        </w:rPr>
        <w:t>1.Декларирам, че за изпълнение на настоящата поръчка ще доставя следните материали</w:t>
      </w:r>
      <w:r w:rsidRPr="007171E0">
        <w:rPr>
          <w:rFonts w:ascii="Times New Roman" w:hAnsi="Times New Roman"/>
          <w:sz w:val="24"/>
          <w:szCs w:val="24"/>
        </w:rPr>
        <w:t xml:space="preserve"> по т.2.8 от Документацията, точно по каталожните им данни които съм предложил за одобрение</w:t>
      </w:r>
      <w:r w:rsidRPr="007171E0">
        <w:rPr>
          <w:rFonts w:ascii="Times New Roman" w:hAnsi="Times New Roman"/>
          <w:sz w:val="24"/>
          <w:szCs w:val="24"/>
          <w:lang w:eastAsia="ar-SA"/>
        </w:rPr>
        <w:t>:……………………</w:t>
      </w:r>
    </w:p>
    <w:p w:rsidR="008D136E" w:rsidRPr="007171E0" w:rsidRDefault="008D136E" w:rsidP="0016733B">
      <w:pPr>
        <w:tabs>
          <w:tab w:val="left" w:pos="284"/>
        </w:tabs>
        <w:spacing w:after="0" w:line="240" w:lineRule="auto"/>
        <w:rPr>
          <w:rFonts w:ascii="Times New Roman" w:hAnsi="Times New Roman"/>
          <w:i/>
          <w:sz w:val="24"/>
          <w:szCs w:val="24"/>
        </w:rPr>
      </w:pPr>
      <w:r w:rsidRPr="007171E0">
        <w:rPr>
          <w:rFonts w:ascii="Times New Roman" w:hAnsi="Times New Roman"/>
          <w:i/>
          <w:sz w:val="24"/>
          <w:szCs w:val="24"/>
        </w:rPr>
        <w:t>а) Предлагани изделия,  модел, материали от които е изработен, техническо описание и схеми и други по преценка на участника. каталози,</w:t>
      </w:r>
    </w:p>
    <w:p w:rsidR="008D136E" w:rsidRPr="007171E0" w:rsidRDefault="008D136E" w:rsidP="0016733B">
      <w:pPr>
        <w:suppressAutoHyphens/>
        <w:autoSpaceDE w:val="0"/>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2.1. Ще изпълня</w:t>
      </w:r>
      <w:r w:rsidRPr="007171E0">
        <w:rPr>
          <w:rFonts w:ascii="Times New Roman" w:hAnsi="Times New Roman"/>
          <w:sz w:val="24"/>
          <w:szCs w:val="24"/>
        </w:rPr>
        <w:t xml:space="preserve"> </w:t>
      </w:r>
      <w:r w:rsidRPr="007171E0">
        <w:rPr>
          <w:rFonts w:ascii="Times New Roman" w:hAnsi="Times New Roman"/>
          <w:sz w:val="24"/>
          <w:szCs w:val="24"/>
          <w:lang w:eastAsia="ar-SA"/>
        </w:rPr>
        <w:t>поръчката както следва:  ……………………...</w:t>
      </w:r>
    </w:p>
    <w:p w:rsidR="008D136E" w:rsidRPr="007171E0" w:rsidRDefault="008D136E" w:rsidP="0016733B">
      <w:pPr>
        <w:suppressAutoHyphens/>
        <w:autoSpaceDE w:val="0"/>
        <w:spacing w:after="0" w:line="240" w:lineRule="auto"/>
        <w:jc w:val="both"/>
        <w:rPr>
          <w:rFonts w:ascii="Times New Roman" w:hAnsi="Times New Roman"/>
          <w:i/>
          <w:sz w:val="24"/>
          <w:szCs w:val="24"/>
        </w:rPr>
      </w:pP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i/>
          <w:sz w:val="24"/>
          <w:szCs w:val="24"/>
        </w:rPr>
        <w:t xml:space="preserve"> в) Организация за изпълнение на поръчката, календарен график на доставката ;. </w:t>
      </w:r>
    </w:p>
    <w:p w:rsidR="008D136E" w:rsidRPr="007171E0" w:rsidRDefault="008D136E" w:rsidP="00EE14D3">
      <w:pPr>
        <w:spacing w:after="0" w:line="240" w:lineRule="auto"/>
        <w:jc w:val="both"/>
        <w:rPr>
          <w:rFonts w:ascii="Times New Roman" w:hAnsi="Times New Roman"/>
          <w:sz w:val="24"/>
          <w:szCs w:val="24"/>
        </w:rPr>
      </w:pPr>
      <w:r w:rsidRPr="007171E0">
        <w:rPr>
          <w:rFonts w:ascii="Times New Roman" w:hAnsi="Times New Roman"/>
          <w:sz w:val="24"/>
          <w:szCs w:val="24"/>
        </w:rPr>
        <w:t>2.2. Се задължавам в срок до 3 (три) работни дни считано от датата на сключване на договора да представя на Възложителя за одобрение писмено конструктивно становище от проектант конструктор относно допустимостта от замяната на покривното покритие.</w:t>
      </w:r>
    </w:p>
    <w:p w:rsidR="008D136E" w:rsidRPr="007171E0" w:rsidRDefault="008D136E" w:rsidP="0016733B">
      <w:pPr>
        <w:spacing w:after="0" w:line="240" w:lineRule="auto"/>
        <w:jc w:val="both"/>
        <w:rPr>
          <w:rFonts w:ascii="Times New Roman" w:hAnsi="Times New Roman"/>
          <w:b/>
          <w:sz w:val="24"/>
          <w:szCs w:val="24"/>
        </w:rPr>
      </w:pPr>
      <w:r w:rsidRPr="007171E0">
        <w:rPr>
          <w:rFonts w:ascii="Times New Roman" w:hAnsi="Times New Roman"/>
          <w:sz w:val="24"/>
          <w:szCs w:val="24"/>
        </w:rPr>
        <w:t>3. Прилагам следните документи за материалите</w:t>
      </w:r>
      <w:r w:rsidRPr="007171E0">
        <w:rPr>
          <w:rFonts w:ascii="Times New Roman" w:hAnsi="Times New Roman"/>
          <w:b/>
          <w:sz w:val="24"/>
          <w:szCs w:val="24"/>
        </w:rPr>
        <w:t>:</w:t>
      </w:r>
    </w:p>
    <w:p w:rsidR="008D136E" w:rsidRPr="007171E0" w:rsidRDefault="008D136E" w:rsidP="0016733B">
      <w:pPr>
        <w:spacing w:after="0" w:line="240" w:lineRule="auto"/>
        <w:ind w:firstLine="720"/>
        <w:jc w:val="both"/>
        <w:rPr>
          <w:rFonts w:ascii="Times New Roman" w:hAnsi="Times New Roman"/>
          <w:sz w:val="24"/>
          <w:szCs w:val="24"/>
        </w:rPr>
      </w:pPr>
      <w:r w:rsidRPr="007171E0">
        <w:rPr>
          <w:rFonts w:ascii="Times New Roman" w:hAnsi="Times New Roman"/>
          <w:sz w:val="24"/>
          <w:szCs w:val="24"/>
        </w:rPr>
        <w:t>3.1. Технически данни; Каталози за мострите по 1.5.3.1. от Документацията за участие - от два „сандвич” панела в общ размер не по-малко от 40/20 см, от която да може да се вижда фабричната сглобка между двата панела</w:t>
      </w:r>
    </w:p>
    <w:p w:rsidR="008D136E" w:rsidRPr="007171E0" w:rsidRDefault="008D136E" w:rsidP="0016733B">
      <w:pPr>
        <w:spacing w:after="0" w:line="240" w:lineRule="auto"/>
        <w:ind w:firstLine="720"/>
        <w:jc w:val="both"/>
        <w:rPr>
          <w:rFonts w:ascii="Times New Roman" w:hAnsi="Times New Roman"/>
          <w:sz w:val="24"/>
          <w:szCs w:val="24"/>
        </w:rPr>
      </w:pPr>
      <w:r w:rsidRPr="007171E0">
        <w:rPr>
          <w:rFonts w:ascii="Times New Roman" w:hAnsi="Times New Roman"/>
          <w:sz w:val="24"/>
          <w:szCs w:val="24"/>
        </w:rPr>
        <w:t xml:space="preserve">3.2. Декларации за експлоатационни показатели (съответствие) и Сертификати за доставените продукти, съгласно европейските стандарти (EN). </w:t>
      </w:r>
    </w:p>
    <w:p w:rsidR="008D136E" w:rsidRPr="007171E0" w:rsidRDefault="008D136E" w:rsidP="0016733B">
      <w:pPr>
        <w:suppressAutoHyphens/>
        <w:autoSpaceDE w:val="0"/>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4. Ще изпълня поръчката в срок до ………… (…………………………) календарни дни, считано от датата на регистриране на договора в деловодството на НСА „Васил Левски“.</w:t>
      </w:r>
    </w:p>
    <w:p w:rsidR="008D136E" w:rsidRPr="007171E0" w:rsidRDefault="008D136E" w:rsidP="0016733B">
      <w:pPr>
        <w:suppressAutoHyphens/>
        <w:autoSpaceDE w:val="0"/>
        <w:spacing w:after="0" w:line="240" w:lineRule="auto"/>
        <w:jc w:val="both"/>
        <w:rPr>
          <w:rFonts w:ascii="Times New Roman" w:hAnsi="Times New Roman"/>
          <w:sz w:val="24"/>
          <w:szCs w:val="24"/>
        </w:rPr>
      </w:pPr>
      <w:r w:rsidRPr="007171E0">
        <w:rPr>
          <w:rFonts w:ascii="Times New Roman" w:hAnsi="Times New Roman"/>
          <w:sz w:val="24"/>
          <w:szCs w:val="24"/>
        </w:rPr>
        <w:t>5. Включил съм в ценовата оферта всички необходими разходи присъщи на качественото изпълнение на поръчката.</w:t>
      </w:r>
    </w:p>
    <w:p w:rsidR="008D136E" w:rsidRPr="007171E0" w:rsidRDefault="008D136E" w:rsidP="0016733B">
      <w:pPr>
        <w:suppressLineNumbers/>
        <w:suppressAutoHyphens/>
        <w:spacing w:after="0" w:line="240" w:lineRule="auto"/>
        <w:jc w:val="both"/>
        <w:rPr>
          <w:rFonts w:ascii="Times New Roman" w:hAnsi="Times New Roman"/>
          <w:sz w:val="24"/>
          <w:szCs w:val="24"/>
        </w:rPr>
      </w:pPr>
      <w:r w:rsidRPr="007171E0">
        <w:rPr>
          <w:rFonts w:ascii="Times New Roman" w:hAnsi="Times New Roman"/>
          <w:sz w:val="24"/>
          <w:szCs w:val="24"/>
        </w:rPr>
        <w:t>6. Декларирам, че ми е известно, че посочените в количествената сметка на Ценовата оферта (Приложение1) размери на елементите е възможно да имат отклонение до 10% от действителните размери и че ако бъда избран за изпълнител, съм включил същата евентуална разлика в единичните си стойности на ценовата оферта.</w:t>
      </w:r>
    </w:p>
    <w:p w:rsidR="008D136E" w:rsidRPr="007171E0" w:rsidRDefault="008D136E" w:rsidP="0016733B">
      <w:pPr>
        <w:suppressLineNumbers/>
        <w:shd w:val="clear" w:color="auto" w:fill="FFFFFF"/>
        <w:suppressAutoHyphens/>
        <w:spacing w:after="0" w:line="240" w:lineRule="auto"/>
        <w:jc w:val="both"/>
        <w:rPr>
          <w:rFonts w:ascii="Times New Roman" w:hAnsi="Times New Roman"/>
          <w:sz w:val="24"/>
          <w:szCs w:val="24"/>
        </w:rPr>
      </w:pPr>
      <w:r w:rsidRPr="007171E0">
        <w:rPr>
          <w:rFonts w:ascii="Times New Roman" w:hAnsi="Times New Roman"/>
          <w:sz w:val="24"/>
          <w:szCs w:val="24"/>
        </w:rPr>
        <w:t xml:space="preserve">7. Декларирам, че при огледа съм измерил точните количества на материалите за доставка и съм посочил в офертата цена, която е окончателна за доставка на всеки елемент и в случай, че бъде избран за Изпълнител ще изпълня поръчката без да предявявам искания за корекция (увеличение) на цената, основани на разлика между посочените в количествената сметка размери и действителната площ на покривите за ново покритие. Предвидил съм за моя сметка производствената фира и съм я включил в единичните си стойности. </w:t>
      </w:r>
    </w:p>
    <w:p w:rsidR="008D136E" w:rsidRPr="007171E0" w:rsidRDefault="008D136E" w:rsidP="0016733B">
      <w:pPr>
        <w:tabs>
          <w:tab w:val="left" w:pos="935"/>
        </w:tabs>
        <w:spacing w:after="0" w:line="240" w:lineRule="auto"/>
        <w:jc w:val="both"/>
        <w:rPr>
          <w:rFonts w:ascii="Times New Roman" w:hAnsi="Times New Roman"/>
          <w:sz w:val="24"/>
          <w:szCs w:val="24"/>
        </w:rPr>
      </w:pPr>
      <w:r w:rsidRPr="007171E0">
        <w:rPr>
          <w:rFonts w:ascii="Times New Roman" w:hAnsi="Times New Roman"/>
          <w:sz w:val="24"/>
          <w:szCs w:val="24"/>
        </w:rPr>
        <w:t>8.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подизпълнители като за свои действия, бездействия и работа.</w:t>
      </w:r>
    </w:p>
    <w:p w:rsidR="008D136E" w:rsidRPr="007171E0" w:rsidRDefault="008D136E" w:rsidP="0016733B">
      <w:pPr>
        <w:suppressAutoHyphens/>
        <w:autoSpaceDE w:val="0"/>
        <w:spacing w:after="0" w:line="240" w:lineRule="auto"/>
        <w:jc w:val="both"/>
        <w:rPr>
          <w:rFonts w:ascii="Times New Roman" w:hAnsi="Times New Roman"/>
          <w:sz w:val="24"/>
          <w:szCs w:val="24"/>
        </w:rPr>
      </w:pPr>
      <w:r w:rsidRPr="007171E0">
        <w:rPr>
          <w:rFonts w:ascii="Times New Roman" w:hAnsi="Times New Roman"/>
          <w:sz w:val="24"/>
          <w:szCs w:val="24"/>
        </w:rPr>
        <w:t xml:space="preserve">9. Безплатно гаранционно поддържане и обслужване до …………., но не по- малко от 30.10.2016 г. </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Настоящото техническо предложение е неразделна част от договор за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b/>
          <w:sz w:val="24"/>
          <w:szCs w:val="24"/>
        </w:rPr>
        <w:t xml:space="preserve"> – Приложение 2.</w:t>
      </w:r>
    </w:p>
    <w:p w:rsidR="008D136E" w:rsidRPr="007171E0" w:rsidRDefault="008D136E" w:rsidP="0016733B">
      <w:pPr>
        <w:suppressAutoHyphens/>
        <w:autoSpaceDE w:val="0"/>
        <w:spacing w:after="0" w:line="240" w:lineRule="auto"/>
        <w:jc w:val="both"/>
        <w:rPr>
          <w:rFonts w:ascii="Times New Roman" w:hAnsi="Times New Roman"/>
          <w:sz w:val="24"/>
          <w:szCs w:val="24"/>
        </w:rPr>
      </w:pPr>
      <w:r w:rsidRPr="007171E0">
        <w:rPr>
          <w:rFonts w:ascii="Times New Roman" w:hAnsi="Times New Roman"/>
          <w:sz w:val="24"/>
          <w:szCs w:val="24"/>
        </w:rPr>
        <w:t>Приложение: Оригинали или заверени копия на документите по т.3.1, 3.2 и 3.3.</w:t>
      </w:r>
    </w:p>
    <w:p w:rsidR="008D136E" w:rsidRPr="007171E0" w:rsidRDefault="008D136E" w:rsidP="0016733B">
      <w:pPr>
        <w:tabs>
          <w:tab w:val="left" w:pos="0"/>
        </w:tabs>
        <w:spacing w:after="0" w:line="240" w:lineRule="auto"/>
        <w:jc w:val="both"/>
        <w:rPr>
          <w:rFonts w:ascii="Times New Roman" w:hAnsi="Times New Roman"/>
          <w:snapToGrid w:val="0"/>
          <w:sz w:val="24"/>
          <w:szCs w:val="24"/>
          <w:lang w:val="ru-RU"/>
        </w:rPr>
      </w:pPr>
      <w:r w:rsidRPr="007171E0">
        <w:rPr>
          <w:rFonts w:ascii="Times New Roman" w:hAnsi="Times New Roman"/>
          <w:snapToGrid w:val="0"/>
          <w:sz w:val="24"/>
          <w:szCs w:val="24"/>
          <w:lang w:val="ru-RU"/>
        </w:rPr>
        <w:t>гр.</w:t>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t xml:space="preserve">                     УЧАСТНИК:</w:t>
      </w:r>
    </w:p>
    <w:p w:rsidR="008D136E" w:rsidRPr="007171E0" w:rsidRDefault="008D136E" w:rsidP="0016733B">
      <w:pPr>
        <w:tabs>
          <w:tab w:val="left" w:pos="0"/>
        </w:tabs>
        <w:spacing w:after="0" w:line="240" w:lineRule="auto"/>
        <w:jc w:val="both"/>
        <w:rPr>
          <w:rFonts w:ascii="Times New Roman" w:hAnsi="Times New Roman"/>
          <w:snapToGrid w:val="0"/>
          <w:sz w:val="24"/>
          <w:szCs w:val="24"/>
          <w:lang w:val="ru-RU"/>
        </w:rPr>
      </w:pPr>
      <w:r w:rsidRPr="007171E0">
        <w:rPr>
          <w:rFonts w:ascii="Times New Roman" w:hAnsi="Times New Roman"/>
          <w:snapToGrid w:val="0"/>
          <w:sz w:val="24"/>
          <w:szCs w:val="24"/>
          <w:lang w:val="ru-RU"/>
        </w:rPr>
        <w:t>дата</w:t>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r>
      <w:r w:rsidRPr="007171E0">
        <w:rPr>
          <w:rFonts w:ascii="Times New Roman" w:hAnsi="Times New Roman"/>
          <w:snapToGrid w:val="0"/>
          <w:sz w:val="24"/>
          <w:szCs w:val="24"/>
          <w:lang w:val="ru-RU"/>
        </w:rPr>
        <w:tab/>
        <w:t>подпис и печат</w:t>
      </w:r>
    </w:p>
    <w:p w:rsidR="008D136E" w:rsidRPr="007171E0" w:rsidRDefault="008D136E" w:rsidP="0016733B">
      <w:pPr>
        <w:spacing w:after="0" w:line="240" w:lineRule="auto"/>
        <w:ind w:firstLine="720"/>
        <w:jc w:val="both"/>
        <w:outlineLvl w:val="0"/>
        <w:rPr>
          <w:rFonts w:ascii="Times New Roman" w:hAnsi="Times New Roman"/>
          <w:sz w:val="24"/>
          <w:szCs w:val="24"/>
        </w:rPr>
      </w:pPr>
      <w:r w:rsidRPr="007171E0">
        <w:rPr>
          <w:rFonts w:ascii="Times New Roman" w:hAnsi="Times New Roman"/>
          <w:caps/>
          <w:sz w:val="24"/>
          <w:szCs w:val="24"/>
        </w:rPr>
        <w:br w:type="page"/>
      </w:r>
      <w:r w:rsidRPr="007171E0">
        <w:rPr>
          <w:rFonts w:ascii="Times New Roman" w:hAnsi="Times New Roman"/>
          <w:caps/>
          <w:sz w:val="24"/>
          <w:szCs w:val="24"/>
        </w:rPr>
        <w:tab/>
      </w:r>
      <w:r w:rsidRPr="007171E0">
        <w:rPr>
          <w:rFonts w:ascii="Times New Roman" w:hAnsi="Times New Roman"/>
          <w:caps/>
          <w:sz w:val="24"/>
          <w:szCs w:val="24"/>
        </w:rPr>
        <w:tab/>
      </w:r>
      <w:r w:rsidRPr="007171E0">
        <w:rPr>
          <w:rFonts w:ascii="Times New Roman" w:hAnsi="Times New Roman"/>
          <w:caps/>
          <w:sz w:val="24"/>
          <w:szCs w:val="24"/>
        </w:rPr>
        <w:tab/>
      </w:r>
      <w:r w:rsidRPr="007171E0">
        <w:rPr>
          <w:rFonts w:ascii="Times New Roman" w:hAnsi="Times New Roman"/>
          <w:caps/>
          <w:sz w:val="24"/>
          <w:szCs w:val="24"/>
        </w:rPr>
        <w:tab/>
      </w:r>
      <w:r w:rsidRPr="007171E0">
        <w:rPr>
          <w:rFonts w:ascii="Times New Roman" w:hAnsi="Times New Roman"/>
          <w:caps/>
          <w:sz w:val="24"/>
          <w:szCs w:val="24"/>
        </w:rPr>
        <w:tab/>
      </w:r>
      <w:r w:rsidRPr="007171E0">
        <w:rPr>
          <w:rFonts w:ascii="Times New Roman" w:hAnsi="Times New Roman"/>
          <w:caps/>
          <w:sz w:val="24"/>
          <w:szCs w:val="24"/>
        </w:rPr>
        <w:tab/>
      </w:r>
      <w:r w:rsidRPr="007171E0">
        <w:rPr>
          <w:rFonts w:ascii="Times New Roman" w:hAnsi="Times New Roman"/>
          <w:sz w:val="24"/>
          <w:szCs w:val="24"/>
        </w:rPr>
        <w:t xml:space="preserve">До Ректора на </w:t>
      </w:r>
    </w:p>
    <w:p w:rsidR="008D136E" w:rsidRPr="007171E0" w:rsidRDefault="008D136E" w:rsidP="0016733B">
      <w:pPr>
        <w:spacing w:after="0" w:line="240" w:lineRule="auto"/>
        <w:ind w:firstLine="720"/>
        <w:jc w:val="both"/>
        <w:outlineLvl w:val="0"/>
        <w:rPr>
          <w:rFonts w:ascii="Times New Roman" w:hAnsi="Times New Roman"/>
          <w:sz w:val="24"/>
          <w:szCs w:val="24"/>
          <w:lang w:val="ru-RU"/>
        </w:rPr>
      </w:pP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t>Национална спортна академия “Васил Левски”</w:t>
      </w:r>
    </w:p>
    <w:p w:rsidR="008D136E" w:rsidRPr="007171E0" w:rsidRDefault="008D136E" w:rsidP="00AB1930">
      <w:pPr>
        <w:spacing w:after="0" w:line="240" w:lineRule="auto"/>
        <w:ind w:left="5040"/>
        <w:jc w:val="both"/>
        <w:rPr>
          <w:rFonts w:ascii="Times New Roman" w:hAnsi="Times New Roman"/>
          <w:sz w:val="24"/>
          <w:szCs w:val="24"/>
        </w:rPr>
      </w:pPr>
      <w:r w:rsidRPr="007171E0">
        <w:rPr>
          <w:rFonts w:ascii="Times New Roman" w:hAnsi="Times New Roman"/>
          <w:sz w:val="24"/>
          <w:szCs w:val="24"/>
        </w:rPr>
        <w:t>EИК 000 670 627</w:t>
      </w:r>
    </w:p>
    <w:p w:rsidR="008D136E" w:rsidRPr="007171E0" w:rsidRDefault="008D136E" w:rsidP="0016733B">
      <w:pPr>
        <w:pStyle w:val="BodyTextIndent"/>
        <w:ind w:left="3600" w:firstLine="0"/>
        <w:rPr>
          <w:sz w:val="24"/>
          <w:szCs w:val="24"/>
        </w:rPr>
      </w:pPr>
    </w:p>
    <w:p w:rsidR="008D136E" w:rsidRPr="007171E0" w:rsidRDefault="008D136E" w:rsidP="0016733B">
      <w:pPr>
        <w:pStyle w:val="BodyTextIndent"/>
        <w:ind w:left="3600" w:firstLine="0"/>
        <w:rPr>
          <w:sz w:val="24"/>
          <w:szCs w:val="24"/>
        </w:rPr>
      </w:pPr>
      <w:r w:rsidRPr="007171E0">
        <w:rPr>
          <w:sz w:val="24"/>
          <w:szCs w:val="24"/>
        </w:rPr>
        <w:t>Ц Е Н О В А   О Ф Е Р Т А</w:t>
      </w:r>
    </w:p>
    <w:p w:rsidR="008D136E" w:rsidRPr="007171E0" w:rsidRDefault="008D136E"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171E0">
        <w:rPr>
          <w:rStyle w:val="FontStyle17"/>
          <w:sz w:val="24"/>
        </w:rPr>
        <w:t>От</w:t>
      </w:r>
      <w:r w:rsidRPr="007171E0">
        <w:rPr>
          <w:rStyle w:val="FontStyle17"/>
          <w:sz w:val="24"/>
          <w:lang w:val="ru-RU"/>
        </w:rPr>
        <w:t>__________________</w:t>
      </w:r>
      <w:r w:rsidRPr="007171E0">
        <w:rPr>
          <w:rStyle w:val="FontStyle17"/>
          <w:sz w:val="24"/>
        </w:rPr>
        <w:tab/>
        <w:t xml:space="preserve">, ЕИК </w:t>
      </w:r>
      <w:r w:rsidRPr="007171E0">
        <w:rPr>
          <w:rStyle w:val="FontStyle17"/>
          <w:sz w:val="24"/>
          <w:lang w:val="ru-RU"/>
        </w:rPr>
        <w:t>___________________</w:t>
      </w:r>
      <w:r w:rsidRPr="007171E0">
        <w:rPr>
          <w:rStyle w:val="FontStyle17"/>
          <w:sz w:val="24"/>
        </w:rPr>
        <w:t xml:space="preserve">, със седалище и адрес на управление </w:t>
      </w:r>
      <w:r w:rsidRPr="007171E0">
        <w:rPr>
          <w:rStyle w:val="FontStyle17"/>
          <w:sz w:val="24"/>
          <w:lang w:val="ru-RU"/>
        </w:rPr>
        <w:t>________________________________________________</w:t>
      </w:r>
      <w:r w:rsidRPr="007171E0">
        <w:rPr>
          <w:rStyle w:val="FontStyle17"/>
          <w:sz w:val="24"/>
        </w:rPr>
        <w:t>,п.к.</w:t>
      </w:r>
      <w:r w:rsidRPr="007171E0">
        <w:rPr>
          <w:rStyle w:val="FontStyle17"/>
          <w:sz w:val="24"/>
          <w:lang w:val="ru-RU"/>
        </w:rPr>
        <w:t xml:space="preserve">__________, </w:t>
      </w:r>
      <w:r w:rsidRPr="007171E0">
        <w:rPr>
          <w:rStyle w:val="FontStyle17"/>
          <w:sz w:val="24"/>
        </w:rPr>
        <w:t xml:space="preserve">представляван от </w:t>
      </w:r>
      <w:r w:rsidRPr="007171E0">
        <w:rPr>
          <w:rStyle w:val="FontStyle17"/>
          <w:sz w:val="24"/>
          <w:lang w:val="ru-RU"/>
        </w:rPr>
        <w:t>______________________________</w:t>
      </w:r>
      <w:r w:rsidRPr="007171E0">
        <w:rPr>
          <w:rStyle w:val="FontStyle17"/>
          <w:sz w:val="24"/>
        </w:rPr>
        <w:t>,в качеството на</w:t>
      </w:r>
      <w:r w:rsidRPr="007171E0">
        <w:rPr>
          <w:rStyle w:val="FontStyle17"/>
          <w:sz w:val="24"/>
          <w:lang w:val="ru-RU"/>
        </w:rPr>
        <w:t xml:space="preserve"> __________________________</w:t>
      </w:r>
      <w:r w:rsidRPr="007171E0">
        <w:rPr>
          <w:rStyle w:val="FontStyle17"/>
          <w:sz w:val="24"/>
        </w:rPr>
        <w:t xml:space="preserve">, </w:t>
      </w:r>
    </w:p>
    <w:p w:rsidR="008D136E" w:rsidRPr="007171E0" w:rsidRDefault="008D136E" w:rsidP="0016733B">
      <w:pPr>
        <w:pStyle w:val="BodyText2"/>
        <w:ind w:firstLine="720"/>
        <w:jc w:val="both"/>
        <w:rPr>
          <w:b w:val="0"/>
          <w:sz w:val="24"/>
          <w:szCs w:val="24"/>
        </w:rPr>
      </w:pPr>
      <w:r w:rsidRPr="007171E0">
        <w:rPr>
          <w:b w:val="0"/>
          <w:sz w:val="24"/>
          <w:szCs w:val="24"/>
        </w:rPr>
        <w:t>Уважаеми господин Ректор,</w:t>
      </w: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 xml:space="preserve">Запознах се с документацията за участие в поръчка с предмет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sz w:val="24"/>
          <w:szCs w:val="24"/>
        </w:rPr>
        <w:t>,</w:t>
      </w:r>
      <w:r w:rsidRPr="007171E0">
        <w:rPr>
          <w:rFonts w:ascii="Times New Roman" w:hAnsi="Times New Roman"/>
          <w:sz w:val="24"/>
          <w:szCs w:val="24"/>
          <w:lang w:eastAsia="ar-SA"/>
        </w:rPr>
        <w:t xml:space="preserve"> </w:t>
      </w:r>
      <w:r w:rsidRPr="007171E0">
        <w:rPr>
          <w:rStyle w:val="FontStyle17"/>
          <w:sz w:val="24"/>
          <w:szCs w:val="24"/>
        </w:rPr>
        <w:t xml:space="preserve">място на изпълнение - </w:t>
      </w:r>
      <w:r w:rsidRPr="007171E0">
        <w:rPr>
          <w:rFonts w:ascii="Times New Roman" w:hAnsi="Times New Roman"/>
          <w:sz w:val="24"/>
          <w:szCs w:val="24"/>
        </w:rPr>
        <w:t>ПУСБ „Проф. Н. Хаджиев” – к.компл. Боровец, община Самоков и декларирам съгласието си с всички условия за участие в поръката, както и с проектодоговорът, поради което</w:t>
      </w:r>
    </w:p>
    <w:p w:rsidR="008D136E" w:rsidRPr="007171E0" w:rsidRDefault="008D136E" w:rsidP="0016733B">
      <w:pPr>
        <w:pStyle w:val="BodyText2"/>
        <w:rPr>
          <w:b w:val="0"/>
          <w:sz w:val="24"/>
          <w:szCs w:val="24"/>
        </w:rPr>
      </w:pPr>
      <w:r w:rsidRPr="007171E0">
        <w:rPr>
          <w:b w:val="0"/>
          <w:sz w:val="24"/>
          <w:szCs w:val="24"/>
        </w:rPr>
        <w:t>ПРЕДЛАГАМ</w:t>
      </w:r>
    </w:p>
    <w:p w:rsidR="008D136E" w:rsidRPr="007171E0" w:rsidRDefault="008D136E" w:rsidP="0016733B">
      <w:pPr>
        <w:spacing w:after="0" w:line="240" w:lineRule="auto"/>
        <w:ind w:firstLine="709"/>
        <w:jc w:val="both"/>
        <w:rPr>
          <w:rFonts w:ascii="Times New Roman" w:hAnsi="Times New Roman"/>
          <w:sz w:val="24"/>
          <w:szCs w:val="24"/>
        </w:rPr>
      </w:pPr>
      <w:r w:rsidRPr="007171E0">
        <w:rPr>
          <w:rFonts w:ascii="Times New Roman" w:hAnsi="Times New Roman"/>
          <w:sz w:val="24"/>
          <w:szCs w:val="24"/>
        </w:rPr>
        <w:t>1. Да сключим договор за изпълнение на поръчка, срещу посочените цени, както следва:</w:t>
      </w:r>
    </w:p>
    <w:tbl>
      <w:tblPr>
        <w:tblW w:w="10095" w:type="dxa"/>
        <w:tblInd w:w="93" w:type="dxa"/>
        <w:tblLayout w:type="fixed"/>
        <w:tblLook w:val="00A0"/>
      </w:tblPr>
      <w:tblGrid>
        <w:gridCol w:w="565"/>
        <w:gridCol w:w="6401"/>
        <w:gridCol w:w="410"/>
        <w:gridCol w:w="739"/>
        <w:gridCol w:w="990"/>
        <w:gridCol w:w="990"/>
      </w:tblGrid>
      <w:tr w:rsidR="008D136E" w:rsidRPr="007171E0" w:rsidTr="0016733B">
        <w:trPr>
          <w:trHeight w:val="1355"/>
        </w:trPr>
        <w:tc>
          <w:tcPr>
            <w:tcW w:w="565" w:type="dxa"/>
            <w:tcBorders>
              <w:top w:val="single" w:sz="4" w:space="0" w:color="000000"/>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center"/>
              <w:rPr>
                <w:rFonts w:ascii="Times New Roman" w:hAnsi="Times New Roman"/>
                <w:sz w:val="24"/>
                <w:szCs w:val="24"/>
              </w:rPr>
            </w:pPr>
            <w:r w:rsidRPr="007171E0">
              <w:rPr>
                <w:rFonts w:ascii="Times New Roman" w:hAnsi="Times New Roman"/>
                <w:sz w:val="24"/>
                <w:szCs w:val="24"/>
              </w:rPr>
              <w:t>№</w:t>
            </w:r>
          </w:p>
          <w:p w:rsidR="008D136E" w:rsidRPr="007171E0" w:rsidRDefault="008D136E" w:rsidP="0016733B">
            <w:pPr>
              <w:spacing w:after="0" w:line="240" w:lineRule="auto"/>
              <w:jc w:val="center"/>
              <w:rPr>
                <w:rFonts w:ascii="Times New Roman" w:hAnsi="Times New Roman"/>
                <w:sz w:val="24"/>
                <w:szCs w:val="24"/>
              </w:rPr>
            </w:pPr>
          </w:p>
        </w:tc>
        <w:tc>
          <w:tcPr>
            <w:tcW w:w="6401" w:type="dxa"/>
            <w:tcBorders>
              <w:top w:val="single" w:sz="4" w:space="0" w:color="000000"/>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center"/>
              <w:rPr>
                <w:rFonts w:ascii="Times New Roman" w:hAnsi="Times New Roman"/>
                <w:sz w:val="24"/>
                <w:szCs w:val="24"/>
              </w:rPr>
            </w:pPr>
            <w:r w:rsidRPr="007171E0">
              <w:rPr>
                <w:rFonts w:ascii="Times New Roman" w:hAnsi="Times New Roman"/>
                <w:sz w:val="24"/>
                <w:szCs w:val="24"/>
              </w:rPr>
              <w:t>Наименование на материали, предмет на доставка и монтаж.</w:t>
            </w:r>
          </w:p>
        </w:tc>
        <w:tc>
          <w:tcPr>
            <w:tcW w:w="410" w:type="dxa"/>
            <w:tcBorders>
              <w:top w:val="single" w:sz="4" w:space="0" w:color="000000"/>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Мя р</w:t>
            </w:r>
          </w:p>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ка</w:t>
            </w:r>
          </w:p>
        </w:tc>
        <w:tc>
          <w:tcPr>
            <w:tcW w:w="739" w:type="dxa"/>
            <w:tcBorders>
              <w:top w:val="single" w:sz="4" w:space="0" w:color="000000"/>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К-во</w:t>
            </w:r>
          </w:p>
        </w:tc>
        <w:tc>
          <w:tcPr>
            <w:tcW w:w="990" w:type="dxa"/>
            <w:tcBorders>
              <w:top w:val="single" w:sz="4" w:space="0" w:color="000000"/>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Ед. цена без ДДС</w:t>
            </w:r>
          </w:p>
        </w:tc>
        <w:tc>
          <w:tcPr>
            <w:tcW w:w="990" w:type="dxa"/>
            <w:tcBorders>
              <w:top w:val="single" w:sz="4" w:space="0" w:color="000000"/>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Обща</w:t>
            </w:r>
          </w:p>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ст-ст</w:t>
            </w:r>
          </w:p>
          <w:p w:rsidR="008D136E" w:rsidRPr="007171E0" w:rsidRDefault="008D136E" w:rsidP="0016733B">
            <w:pPr>
              <w:spacing w:after="0" w:line="240" w:lineRule="auto"/>
              <w:ind w:left="-46" w:firstLine="48"/>
              <w:jc w:val="center"/>
              <w:rPr>
                <w:rFonts w:ascii="Times New Roman" w:hAnsi="Times New Roman"/>
                <w:sz w:val="24"/>
                <w:szCs w:val="24"/>
              </w:rPr>
            </w:pPr>
            <w:r w:rsidRPr="007171E0">
              <w:rPr>
                <w:rFonts w:ascii="Times New Roman" w:hAnsi="Times New Roman"/>
                <w:sz w:val="24"/>
                <w:szCs w:val="24"/>
              </w:rPr>
              <w:t>без ДДС</w:t>
            </w:r>
          </w:p>
        </w:tc>
      </w:tr>
      <w:tr w:rsidR="008D136E" w:rsidRPr="007171E0" w:rsidTr="0016733B">
        <w:trPr>
          <w:trHeight w:val="242"/>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1</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Доставка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627</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28"/>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2</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Доставка на „капаци” за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58</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306"/>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3</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Доставка на „чела” за покривите.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177,8</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61"/>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4</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Доставка на „страници” за покривите.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116</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350"/>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5</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637F4E">
            <w:pPr>
              <w:spacing w:after="0" w:line="240" w:lineRule="auto"/>
              <w:ind w:firstLine="34"/>
              <w:jc w:val="both"/>
              <w:rPr>
                <w:rFonts w:ascii="Times New Roman" w:hAnsi="Times New Roman"/>
                <w:sz w:val="24"/>
                <w:szCs w:val="24"/>
              </w:rPr>
            </w:pPr>
            <w:r w:rsidRPr="007171E0">
              <w:rPr>
                <w:rFonts w:ascii="Times New Roman" w:hAnsi="Times New Roman"/>
                <w:sz w:val="24"/>
                <w:szCs w:val="24"/>
              </w:rPr>
              <w:t>Демонтаж и сваляне на старо покривно покритие от  етернитови шиндли (в т.ч. 78 м2 ламаринени листове),включително извозване до депо за отпадъци</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p>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627</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39"/>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6</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Монтаж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627</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79"/>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7</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Монтаж фабрични заготовки от прахово боядисана ламарина за защита на панелите по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58</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8</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Монтаж на фабрични заготовки от прахово боядисана ламарина за защита на профилираната челна страна на панелите.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p>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177,8</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9</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firstLine="34"/>
              <w:jc w:val="both"/>
              <w:rPr>
                <w:rFonts w:ascii="Times New Roman" w:hAnsi="Times New Roman"/>
                <w:sz w:val="24"/>
                <w:szCs w:val="24"/>
              </w:rPr>
            </w:pPr>
            <w:r w:rsidRPr="007171E0">
              <w:rPr>
                <w:rFonts w:ascii="Times New Roman" w:hAnsi="Times New Roman"/>
                <w:sz w:val="24"/>
                <w:szCs w:val="24"/>
              </w:rPr>
              <w:t>Монтаж на фабрични заготовки от прахово боядисана ламарина за защита на страниците на покривите.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116</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r w:rsidR="008D136E" w:rsidRPr="007171E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8D136E" w:rsidRPr="007171E0" w:rsidRDefault="008D136E" w:rsidP="0016733B">
            <w:pPr>
              <w:spacing w:after="0" w:line="240" w:lineRule="auto"/>
              <w:ind w:firstLine="49"/>
              <w:jc w:val="both"/>
              <w:rPr>
                <w:rFonts w:ascii="Times New Roman" w:hAnsi="Times New Roman"/>
                <w:sz w:val="24"/>
                <w:szCs w:val="24"/>
              </w:rPr>
            </w:pPr>
            <w:r w:rsidRPr="007171E0">
              <w:rPr>
                <w:rFonts w:ascii="Times New Roman" w:hAnsi="Times New Roman"/>
                <w:sz w:val="24"/>
                <w:szCs w:val="24"/>
              </w:rPr>
              <w:t>10</w:t>
            </w:r>
          </w:p>
        </w:tc>
        <w:tc>
          <w:tcPr>
            <w:tcW w:w="6401" w:type="dxa"/>
            <w:tcBorders>
              <w:top w:val="nil"/>
              <w:left w:val="nil"/>
              <w:bottom w:val="single" w:sz="4" w:space="0" w:color="000000"/>
              <w:right w:val="single" w:sz="4" w:space="0" w:color="000000"/>
            </w:tcBorders>
            <w:shd w:val="clear" w:color="auto" w:fill="FFFFFF"/>
          </w:tcPr>
          <w:p w:rsidR="008D136E" w:rsidRPr="007171E0" w:rsidRDefault="008D136E" w:rsidP="00D2380E">
            <w:pPr>
              <w:spacing w:after="0" w:line="240" w:lineRule="auto"/>
              <w:ind w:firstLine="34"/>
              <w:jc w:val="both"/>
              <w:rPr>
                <w:rFonts w:ascii="Times New Roman" w:hAnsi="Times New Roman"/>
                <w:sz w:val="24"/>
                <w:szCs w:val="24"/>
              </w:rPr>
            </w:pPr>
            <w:r w:rsidRPr="007171E0">
              <w:rPr>
                <w:rFonts w:ascii="Times New Roman" w:hAnsi="Times New Roman"/>
                <w:sz w:val="24"/>
                <w:szCs w:val="24"/>
              </w:rPr>
              <w:t>Конструктивно становище относно допустимостта от замяната на покривното покритие</w:t>
            </w:r>
          </w:p>
        </w:tc>
        <w:tc>
          <w:tcPr>
            <w:tcW w:w="410"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бр</w:t>
            </w:r>
          </w:p>
        </w:tc>
        <w:tc>
          <w:tcPr>
            <w:tcW w:w="739" w:type="dxa"/>
            <w:tcBorders>
              <w:top w:val="nil"/>
              <w:left w:val="nil"/>
              <w:bottom w:val="single" w:sz="4" w:space="0" w:color="000000"/>
              <w:right w:val="single" w:sz="4" w:space="0" w:color="000000"/>
            </w:tcBorders>
            <w:shd w:val="clear" w:color="auto" w:fill="FFFFFF"/>
            <w:noWrap/>
          </w:tcPr>
          <w:p w:rsidR="008D136E" w:rsidRPr="007171E0" w:rsidRDefault="008D136E" w:rsidP="0016733B">
            <w:pPr>
              <w:spacing w:after="0" w:line="240" w:lineRule="auto"/>
              <w:ind w:right="-267"/>
              <w:jc w:val="both"/>
              <w:rPr>
                <w:rFonts w:ascii="Times New Roman" w:hAnsi="Times New Roman"/>
                <w:sz w:val="24"/>
                <w:szCs w:val="24"/>
              </w:rPr>
            </w:pPr>
            <w:r w:rsidRPr="007171E0">
              <w:rPr>
                <w:rFonts w:ascii="Times New Roman" w:hAnsi="Times New Roman"/>
                <w:sz w:val="24"/>
                <w:szCs w:val="24"/>
              </w:rPr>
              <w:t>1</w:t>
            </w: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8D136E" w:rsidRPr="007171E0" w:rsidRDefault="008D136E" w:rsidP="0016733B">
            <w:pPr>
              <w:spacing w:after="0" w:line="240" w:lineRule="auto"/>
              <w:ind w:left="-707" w:firstLine="709"/>
              <w:jc w:val="both"/>
              <w:rPr>
                <w:rFonts w:ascii="Times New Roman" w:hAnsi="Times New Roman"/>
                <w:sz w:val="24"/>
                <w:szCs w:val="24"/>
              </w:rPr>
            </w:pPr>
          </w:p>
        </w:tc>
      </w:tr>
    </w:tbl>
    <w:p w:rsidR="008D136E" w:rsidRPr="007171E0" w:rsidRDefault="008D136E" w:rsidP="0016733B">
      <w:pPr>
        <w:spacing w:after="0" w:line="240" w:lineRule="auto"/>
        <w:jc w:val="both"/>
        <w:rPr>
          <w:rFonts w:ascii="Times New Roman" w:hAnsi="Times New Roman"/>
          <w:sz w:val="24"/>
          <w:szCs w:val="24"/>
          <w:lang w:eastAsia="ar-SA"/>
        </w:rPr>
      </w:pPr>
    </w:p>
    <w:p w:rsidR="008D136E" w:rsidRPr="007171E0" w:rsidRDefault="008D136E" w:rsidP="0016733B">
      <w:pPr>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Крайна обща стойност …………………….. (……………………………………) лева без ДДС и …………………….. (……………………………………) лева с включен ДДС.</w:t>
      </w:r>
    </w:p>
    <w:p w:rsidR="008D136E" w:rsidRPr="007171E0" w:rsidRDefault="008D136E" w:rsidP="0016733B">
      <w:pPr>
        <w:spacing w:after="0" w:line="240" w:lineRule="auto"/>
        <w:jc w:val="both"/>
        <w:rPr>
          <w:rFonts w:ascii="Times New Roman" w:hAnsi="Times New Roman"/>
          <w:sz w:val="24"/>
          <w:szCs w:val="24"/>
          <w:lang w:eastAsia="ar-SA"/>
        </w:rPr>
      </w:pPr>
    </w:p>
    <w:p w:rsidR="008D136E" w:rsidRPr="007171E0" w:rsidRDefault="008D136E" w:rsidP="0016733B">
      <w:pPr>
        <w:spacing w:after="0" w:line="240" w:lineRule="auto"/>
        <w:ind w:firstLine="708"/>
        <w:jc w:val="both"/>
        <w:rPr>
          <w:rFonts w:ascii="Times New Roman" w:hAnsi="Times New Roman"/>
          <w:b/>
          <w:sz w:val="24"/>
          <w:szCs w:val="24"/>
          <w:u w:val="single"/>
          <w:lang w:eastAsia="ar-SA"/>
        </w:rPr>
      </w:pPr>
      <w:r w:rsidRPr="007171E0">
        <w:rPr>
          <w:rFonts w:ascii="Times New Roman" w:hAnsi="Times New Roman"/>
          <w:sz w:val="24"/>
          <w:szCs w:val="24"/>
          <w:lang w:eastAsia="ar-SA"/>
        </w:rPr>
        <w:t xml:space="preserve">Настоящата ценова оферта е неразделна част от договор за </w:t>
      </w:r>
      <w:r w:rsidRPr="007171E0">
        <w:rPr>
          <w:rFonts w:ascii="Times New Roman" w:hAnsi="Times New Roman"/>
          <w:b/>
          <w:sz w:val="24"/>
          <w:szCs w:val="24"/>
          <w:lang w:eastAsia="ar-SA"/>
        </w:rPr>
        <w:t>„Доставка и монтаж на покривни панели, тип „сандвич” с топлоизолация “</w:t>
      </w:r>
      <w:r w:rsidRPr="007171E0">
        <w:rPr>
          <w:rFonts w:ascii="Times New Roman" w:hAnsi="Times New Roman"/>
          <w:sz w:val="24"/>
          <w:szCs w:val="24"/>
        </w:rPr>
        <w:t xml:space="preserve"> </w:t>
      </w:r>
      <w:r w:rsidRPr="007171E0">
        <w:rPr>
          <w:rFonts w:ascii="Times New Roman" w:hAnsi="Times New Roman"/>
          <w:sz w:val="24"/>
          <w:szCs w:val="24"/>
          <w:lang w:eastAsia="ar-SA"/>
        </w:rPr>
        <w:t>– Приложение 1.</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pStyle w:val="BodyText2"/>
        <w:jc w:val="both"/>
        <w:rPr>
          <w:b w:val="0"/>
          <w:sz w:val="24"/>
          <w:szCs w:val="24"/>
        </w:rPr>
      </w:pPr>
      <w:r w:rsidRPr="007171E0">
        <w:rPr>
          <w:b w:val="0"/>
          <w:caps/>
          <w:sz w:val="24"/>
          <w:szCs w:val="24"/>
        </w:rPr>
        <w:t>Участник</w:t>
      </w:r>
      <w:r w:rsidRPr="007171E0">
        <w:rPr>
          <w:b w:val="0"/>
          <w:sz w:val="24"/>
          <w:szCs w:val="24"/>
        </w:rPr>
        <w:t>:</w:t>
      </w:r>
    </w:p>
    <w:p w:rsidR="008D136E" w:rsidRPr="007171E0" w:rsidRDefault="008D136E" w:rsidP="0016733B">
      <w:pPr>
        <w:pStyle w:val="BodyText2"/>
        <w:jc w:val="both"/>
        <w:rPr>
          <w:b w:val="0"/>
          <w:sz w:val="24"/>
          <w:szCs w:val="24"/>
        </w:rPr>
      </w:pP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r>
      <w:r w:rsidRPr="007171E0">
        <w:rPr>
          <w:b w:val="0"/>
          <w:sz w:val="24"/>
          <w:szCs w:val="24"/>
        </w:rPr>
        <w:tab/>
        <w:t>подпис и печат</w:t>
      </w:r>
    </w:p>
    <w:p w:rsidR="008D136E" w:rsidRPr="007171E0" w:rsidRDefault="008D136E" w:rsidP="0016733B">
      <w:pPr>
        <w:pStyle w:val="BodyText2"/>
        <w:rPr>
          <w:sz w:val="24"/>
          <w:szCs w:val="24"/>
        </w:rPr>
      </w:pPr>
      <w:r w:rsidRPr="007171E0">
        <w:rPr>
          <w:b w:val="0"/>
          <w:sz w:val="24"/>
          <w:szCs w:val="24"/>
        </w:rPr>
        <w:br w:type="page"/>
      </w:r>
      <w:r w:rsidRPr="007171E0">
        <w:rPr>
          <w:sz w:val="24"/>
          <w:szCs w:val="24"/>
        </w:rPr>
        <w:t>Д О Г О В О Р</w:t>
      </w:r>
    </w:p>
    <w:p w:rsidR="008D136E" w:rsidRPr="007171E0" w:rsidRDefault="008D136E" w:rsidP="0016733B">
      <w:pPr>
        <w:spacing w:after="0" w:line="240" w:lineRule="auto"/>
        <w:jc w:val="center"/>
        <w:rPr>
          <w:rFonts w:ascii="Times New Roman" w:hAnsi="Times New Roman"/>
          <w:b/>
          <w:sz w:val="24"/>
          <w:szCs w:val="24"/>
        </w:rPr>
      </w:pPr>
      <w:r w:rsidRPr="007171E0">
        <w:rPr>
          <w:rFonts w:ascii="Times New Roman" w:hAnsi="Times New Roman"/>
          <w:b/>
          <w:sz w:val="24"/>
          <w:szCs w:val="24"/>
        </w:rPr>
        <w:t xml:space="preserve">За </w:t>
      </w:r>
      <w:r w:rsidRPr="007171E0">
        <w:rPr>
          <w:rFonts w:ascii="Times New Roman" w:hAnsi="Times New Roman"/>
          <w:b/>
          <w:sz w:val="24"/>
          <w:szCs w:val="24"/>
          <w:lang w:eastAsia="ar-SA"/>
        </w:rPr>
        <w:t xml:space="preserve">Доставка и монтаж на покривни панели, тип „сандвич” с топлоизолация </w:t>
      </w:r>
    </w:p>
    <w:p w:rsidR="008D136E" w:rsidRPr="007171E0" w:rsidRDefault="008D136E" w:rsidP="0016733B">
      <w:pPr>
        <w:pStyle w:val="Style11"/>
        <w:widowControl/>
        <w:spacing w:line="240" w:lineRule="auto"/>
        <w:ind w:firstLine="710"/>
        <w:rPr>
          <w:spacing w:val="-12"/>
        </w:rPr>
      </w:pPr>
      <w:r w:rsidRPr="007171E0">
        <w:rPr>
          <w:spacing w:val="-12"/>
        </w:rPr>
        <w:t>Днес … септември 2015 г., в град София, на основание чл.101e от ЗОП, между:</w:t>
      </w:r>
    </w:p>
    <w:p w:rsidR="008D136E" w:rsidRPr="007171E0" w:rsidRDefault="008D136E" w:rsidP="0016733B">
      <w:pPr>
        <w:pStyle w:val="Style11"/>
        <w:widowControl/>
        <w:spacing w:line="240" w:lineRule="auto"/>
        <w:ind w:firstLine="710"/>
        <w:rPr>
          <w:spacing w:val="-12"/>
        </w:rPr>
      </w:pPr>
      <w:r w:rsidRPr="007171E0">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8D136E" w:rsidRPr="007171E0" w:rsidRDefault="008D136E" w:rsidP="0016733B">
      <w:pPr>
        <w:pStyle w:val="Style11"/>
        <w:widowControl/>
        <w:spacing w:line="240" w:lineRule="auto"/>
        <w:ind w:firstLine="710"/>
        <w:rPr>
          <w:spacing w:val="-12"/>
        </w:rPr>
      </w:pPr>
      <w:r w:rsidRPr="007171E0">
        <w:rPr>
          <w:spacing w:val="-12"/>
        </w:rPr>
        <w:t>________________________________, ЕИК_______________, със седалище и адрес на управление __________________________, представлявано от ______________________, в качеството си на _____________________, наречено в договора "ИЗПЪЛНИТЕЛ", се сключи настоящия договор за следното:</w:t>
      </w:r>
    </w:p>
    <w:p w:rsidR="008D136E" w:rsidRPr="007171E0" w:rsidRDefault="008D136E" w:rsidP="0016733B">
      <w:pPr>
        <w:pStyle w:val="Style11"/>
        <w:widowControl/>
        <w:spacing w:line="240" w:lineRule="auto"/>
        <w:ind w:firstLine="0"/>
        <w:jc w:val="center"/>
        <w:rPr>
          <w:b/>
          <w:spacing w:val="-12"/>
        </w:rPr>
      </w:pPr>
      <w:r w:rsidRPr="007171E0">
        <w:rPr>
          <w:b/>
          <w:spacing w:val="-12"/>
        </w:rPr>
        <w:t>ПРЕДМЕТ НА ДОГОВОРА</w:t>
      </w:r>
    </w:p>
    <w:p w:rsidR="008D136E" w:rsidRPr="007171E0" w:rsidRDefault="008D136E" w:rsidP="0016733B">
      <w:pPr>
        <w:pStyle w:val="Style11"/>
        <w:widowControl/>
        <w:spacing w:line="240" w:lineRule="auto"/>
        <w:ind w:firstLine="710"/>
        <w:rPr>
          <w:spacing w:val="-12"/>
        </w:rPr>
      </w:pPr>
      <w:r w:rsidRPr="007171E0">
        <w:rPr>
          <w:spacing w:val="-12"/>
        </w:rPr>
        <w:t>Чл. 1. (1). ВЪЗЛОЖИТЕЛЯТ възлага, а ИЗПЪЛНИТЕЛЯТ приема срещу възнаграждение и на свой риск и отговорност да достави и монтира покривни панели, тип „сандвич”с топлоизолация върху покривите на осем броя съществуващи бунгала, покрити с етернитови шиндли, всяко с площ от 78.00 м², намиращи се в ПУСБ „Проф. Никола Хаджиев” – курортен комплекс „Бо</w:t>
      </w:r>
      <w:bookmarkStart w:id="1" w:name="_GoBack"/>
      <w:bookmarkEnd w:id="1"/>
      <w:r w:rsidRPr="007171E0">
        <w:rPr>
          <w:spacing w:val="-12"/>
        </w:rPr>
        <w:t>ровец”, община Самоков, при условията и сроковете на този Договор и по представени от него Техническо предложение и Ценова оферта (Приложения 1 и 2 към настоящия Договор).</w:t>
      </w:r>
    </w:p>
    <w:p w:rsidR="008D136E" w:rsidRPr="007171E0" w:rsidRDefault="008D136E" w:rsidP="00F00E87">
      <w:pPr>
        <w:pStyle w:val="Style11"/>
        <w:widowControl/>
        <w:spacing w:line="240" w:lineRule="auto"/>
        <w:ind w:firstLine="710"/>
      </w:pPr>
      <w:r w:rsidRPr="007171E0">
        <w:rPr>
          <w:spacing w:val="-12"/>
        </w:rPr>
        <w:t xml:space="preserve">(2) </w:t>
      </w:r>
      <w:r w:rsidRPr="007171E0">
        <w:t xml:space="preserve"> </w:t>
      </w:r>
      <w:r w:rsidRPr="007171E0">
        <w:rPr>
          <w:spacing w:val="-12"/>
        </w:rPr>
        <w:t>ИЗПЪЛНИТЕЛЯТ се задължава да:</w:t>
      </w:r>
    </w:p>
    <w:p w:rsidR="008D136E" w:rsidRPr="007171E0" w:rsidRDefault="008D136E" w:rsidP="00846979">
      <w:pPr>
        <w:pStyle w:val="Style11"/>
        <w:widowControl/>
        <w:spacing w:line="240" w:lineRule="auto"/>
        <w:ind w:firstLine="710"/>
        <w:rPr>
          <w:spacing w:val="-12"/>
        </w:rPr>
      </w:pPr>
      <w:r w:rsidRPr="007171E0">
        <w:rPr>
          <w:spacing w:val="-12"/>
        </w:rPr>
        <w:t>(2).1. демонтира съществуващите покривни покрития на бунгалата, които са от етернитови шиндли на 7 бунгала и едно бунгало е покрито с ламаринени листове.</w:t>
      </w:r>
    </w:p>
    <w:p w:rsidR="008D136E" w:rsidRPr="007171E0" w:rsidRDefault="008D136E" w:rsidP="00846979">
      <w:pPr>
        <w:pStyle w:val="Style11"/>
        <w:widowControl/>
        <w:spacing w:line="240" w:lineRule="auto"/>
        <w:ind w:firstLine="710"/>
        <w:rPr>
          <w:spacing w:val="-12"/>
        </w:rPr>
      </w:pPr>
      <w:r w:rsidRPr="007171E0">
        <w:rPr>
          <w:spacing w:val="-12"/>
        </w:rPr>
        <w:t>(2).2. достави и монтира покривни панели, тип „сандвич” с топлоизолация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върху метална конструкция. Ламаринените листове трябва да бъдат покрити с полиестерно покритие min 25mi – в цвят по одобрената мостра. 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8D136E" w:rsidRPr="007171E0" w:rsidRDefault="008D136E" w:rsidP="00846979">
      <w:pPr>
        <w:pStyle w:val="Style11"/>
        <w:widowControl/>
        <w:spacing w:line="240" w:lineRule="auto"/>
        <w:ind w:firstLine="710"/>
        <w:rPr>
          <w:spacing w:val="-12"/>
        </w:rPr>
      </w:pPr>
      <w:r w:rsidRPr="007171E0">
        <w:rPr>
          <w:spacing w:val="-12"/>
        </w:rPr>
        <w:t>(2).3. достави и монтира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челата да са от билото до стряхата, без снадки, с водооткат с ширина не по-малка от 12 см. Дължината на заготовките на страниците да са по цялата дължина на стряхата, с водооткат с ширина не по-малка от 12 см. Заготовките на билото да са по цялата дължина на билото, с обща ширина не по-малка от 50 см., по 25 см на всяка страна. Ламарината за покриване на билото да бъде профилирана по подобие на профилираната външна ламарина.</w:t>
      </w:r>
    </w:p>
    <w:p w:rsidR="008D136E" w:rsidRPr="007171E0" w:rsidRDefault="008D136E" w:rsidP="00846979">
      <w:pPr>
        <w:pStyle w:val="Style11"/>
        <w:widowControl/>
        <w:spacing w:line="240" w:lineRule="auto"/>
        <w:ind w:firstLine="710"/>
        <w:rPr>
          <w:spacing w:val="-12"/>
        </w:rPr>
      </w:pPr>
      <w:r w:rsidRPr="007171E0">
        <w:rPr>
          <w:spacing w:val="-12"/>
        </w:rPr>
        <w:t>(2).4. достави и монтира билни капаци, както и чела и страници. 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8D136E" w:rsidRPr="007171E0" w:rsidRDefault="008D136E" w:rsidP="00846979">
      <w:pPr>
        <w:pStyle w:val="Style11"/>
        <w:widowControl/>
        <w:spacing w:line="240" w:lineRule="auto"/>
        <w:ind w:firstLine="710"/>
        <w:rPr>
          <w:spacing w:val="-12"/>
        </w:rPr>
      </w:pPr>
      <w:r w:rsidRPr="007171E0">
        <w:rPr>
          <w:spacing w:val="-12"/>
        </w:rPr>
        <w:t>(3). ИЗПЪЛНИТЕЛЯТ се задължава да организира оглед на място от проектант конструктор с цел издаване на конструктивно становище за поставянето на панелите върху металната конструкция и относно допустимостта от замяната на покривното покритие. Тази дейност трябва да се извърши от одобрения изпълнител, преди заявката на материалите.</w:t>
      </w:r>
    </w:p>
    <w:p w:rsidR="008D136E" w:rsidRPr="007171E0" w:rsidRDefault="008D136E" w:rsidP="0016733B">
      <w:pPr>
        <w:pStyle w:val="Style11"/>
        <w:widowControl/>
        <w:spacing w:line="240" w:lineRule="auto"/>
        <w:ind w:firstLine="0"/>
        <w:jc w:val="center"/>
        <w:rPr>
          <w:b/>
          <w:spacing w:val="-12"/>
        </w:rPr>
      </w:pPr>
      <w:r w:rsidRPr="007171E0">
        <w:rPr>
          <w:b/>
          <w:spacing w:val="-12"/>
        </w:rPr>
        <w:t>СРОК ЗА ИЗПЪЛНЕНИЕ</w:t>
      </w:r>
    </w:p>
    <w:p w:rsidR="008D136E" w:rsidRPr="007171E0" w:rsidRDefault="008D136E" w:rsidP="00BC66B5">
      <w:pPr>
        <w:pStyle w:val="Style11"/>
        <w:widowControl/>
        <w:spacing w:line="240" w:lineRule="auto"/>
        <w:ind w:firstLine="710"/>
        <w:rPr>
          <w:spacing w:val="-12"/>
        </w:rPr>
      </w:pPr>
      <w:r w:rsidRPr="007171E0">
        <w:rPr>
          <w:spacing w:val="-12"/>
        </w:rPr>
        <w:t>Чл. 2.(1). Срокът за изпълнение на доставката е определен в Техническото предложение на Изпълнителя, (Приложение 2), неразделна част от договора.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Протокола по чл.7.(1). от този договор за приемане на монтираните покриви в напълно завършен вид годни за експлоатация.</w:t>
      </w:r>
    </w:p>
    <w:p w:rsidR="008D136E" w:rsidRPr="007171E0" w:rsidRDefault="008D136E" w:rsidP="00BC66B5">
      <w:pPr>
        <w:pStyle w:val="Style11"/>
        <w:widowControl/>
        <w:spacing w:line="240" w:lineRule="auto"/>
        <w:ind w:firstLine="710"/>
        <w:rPr>
          <w:spacing w:val="-12"/>
        </w:rPr>
      </w:pPr>
      <w:r w:rsidRPr="007171E0">
        <w:rPr>
          <w:spacing w:val="-12"/>
        </w:rPr>
        <w:t>(2). Срокът за изпълнение по чл.2.(1). може да бъде удължаван от Възложителя, с броя на дните, през които средната дневна температура е под 0 (нула) градуса, както и при силни валежи.</w:t>
      </w:r>
    </w:p>
    <w:p w:rsidR="008D136E" w:rsidRPr="007171E0" w:rsidRDefault="008D136E" w:rsidP="00BC66B5">
      <w:pPr>
        <w:pStyle w:val="Style11"/>
        <w:widowControl/>
        <w:spacing w:line="240" w:lineRule="auto"/>
        <w:ind w:firstLine="710"/>
        <w:rPr>
          <w:spacing w:val="-12"/>
        </w:rPr>
      </w:pPr>
      <w:r w:rsidRPr="007171E0">
        <w:rPr>
          <w:spacing w:val="-12"/>
        </w:rPr>
        <w:t>(3). Срокът на договора по отношение безплатното гаранционно поддържане и обслужване е определен в Техническото предложение на Изпълнителя, (Приложение 2), неразделна част от договора. В същия срок Изпълнителят се задължава да отстранява със свои сили и за своя сметка всяка заявена от Възложителя повреда, дефект и рекламация, включително и доставката на резервни части, материали и монтажа им.</w:t>
      </w:r>
    </w:p>
    <w:p w:rsidR="008D136E" w:rsidRPr="007171E0" w:rsidRDefault="008D136E" w:rsidP="00BC66B5">
      <w:pPr>
        <w:pStyle w:val="Style11"/>
        <w:widowControl/>
        <w:spacing w:line="240" w:lineRule="auto"/>
        <w:ind w:firstLine="710"/>
        <w:rPr>
          <w:spacing w:val="-12"/>
        </w:rPr>
      </w:pPr>
      <w:r w:rsidRPr="007171E0">
        <w:rPr>
          <w:spacing w:val="-12"/>
        </w:rPr>
        <w:t>(4) При заявка за отстраняване на дефект, повреда и рекламация и/или друго техническо обслужване Изпълнителят, следва да започне поправката/обслужването им в срок до 24 /двадесет и четири/ часа, от получаване на уведомлението за това.</w:t>
      </w:r>
    </w:p>
    <w:p w:rsidR="008D136E" w:rsidRPr="007171E0" w:rsidRDefault="008D136E" w:rsidP="00BC66B5">
      <w:pPr>
        <w:pStyle w:val="Style11"/>
        <w:widowControl/>
        <w:spacing w:line="240" w:lineRule="auto"/>
        <w:ind w:firstLine="710"/>
        <w:rPr>
          <w:spacing w:val="-12"/>
        </w:rPr>
      </w:pPr>
      <w:r w:rsidRPr="007171E0">
        <w:rPr>
          <w:spacing w:val="-12"/>
        </w:rPr>
        <w:t>(5) Срокът за отстраняване на дефекта, повредата и рекламацията и/или друго техническо обслужване се определя от Възложителя, според вида и размера на същата, като на Изпълнителя се определя подходящ такъв, но не по-малък от 2 (два) работни дни.</w:t>
      </w:r>
    </w:p>
    <w:p w:rsidR="008D136E" w:rsidRPr="007171E0" w:rsidRDefault="008D136E" w:rsidP="0016733B">
      <w:pPr>
        <w:pStyle w:val="Style11"/>
        <w:widowControl/>
        <w:spacing w:line="240" w:lineRule="auto"/>
        <w:ind w:firstLine="710"/>
        <w:jc w:val="center"/>
        <w:rPr>
          <w:b/>
          <w:lang w:eastAsia="ar-SA"/>
        </w:rPr>
      </w:pPr>
      <w:r w:rsidRPr="007171E0">
        <w:rPr>
          <w:b/>
          <w:lang w:eastAsia="ar-SA"/>
        </w:rPr>
        <w:t>ПРАВА И ЗАДЪЛЖЕНИЯ НА СТРАНИТЕ</w:t>
      </w:r>
    </w:p>
    <w:p w:rsidR="008D136E" w:rsidRPr="007171E0" w:rsidRDefault="008D136E" w:rsidP="0016733B">
      <w:pPr>
        <w:pStyle w:val="Style11"/>
        <w:widowControl/>
        <w:spacing w:line="240" w:lineRule="auto"/>
        <w:ind w:firstLine="710"/>
        <w:rPr>
          <w:spacing w:val="-12"/>
        </w:rPr>
      </w:pPr>
      <w:r w:rsidRPr="007171E0">
        <w:rPr>
          <w:spacing w:val="-12"/>
        </w:rPr>
        <w:t>Чл. 3. ВЪЗЛОЖИТЕЛЯТ има право:</w:t>
      </w:r>
    </w:p>
    <w:p w:rsidR="008D136E" w:rsidRPr="007171E0" w:rsidRDefault="008D136E" w:rsidP="0016733B">
      <w:pPr>
        <w:spacing w:after="0" w:line="240" w:lineRule="auto"/>
        <w:jc w:val="both"/>
        <w:rPr>
          <w:rFonts w:ascii="Times New Roman" w:hAnsi="Times New Roman"/>
          <w:b/>
          <w:sz w:val="24"/>
          <w:szCs w:val="24"/>
        </w:rPr>
      </w:pPr>
      <w:r w:rsidRPr="007171E0">
        <w:rPr>
          <w:rFonts w:ascii="Times New Roman" w:hAnsi="Times New Roman"/>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7171E0">
        <w:rPr>
          <w:rFonts w:ascii="Times New Roman" w:hAnsi="Times New Roman"/>
          <w:b/>
          <w:sz w:val="24"/>
          <w:szCs w:val="24"/>
          <w:lang w:eastAsia="ar-SA"/>
        </w:rPr>
        <w:t>„Доставка и монтаж на покривни панели, тип „сандвич” с топлоизолация “</w:t>
      </w:r>
    </w:p>
    <w:p w:rsidR="008D136E" w:rsidRPr="007171E0" w:rsidRDefault="008D136E" w:rsidP="0016733B">
      <w:pPr>
        <w:pStyle w:val="Style11"/>
        <w:widowControl/>
        <w:spacing w:line="240" w:lineRule="auto"/>
        <w:ind w:firstLine="710"/>
        <w:rPr>
          <w:spacing w:val="-12"/>
        </w:rPr>
      </w:pPr>
      <w:r w:rsidRPr="007171E0">
        <w:rPr>
          <w:spacing w:val="-12"/>
        </w:rPr>
        <w:t xml:space="preserve">(2) Да не заплати доставката изцяло или частично и да иска отстраняване за сметка на ИЗПЪЛНИТЕЛЯ на допуснатите от последния пропуски, несъответствия, отклонения от поръчаното, грешки  и други подобни при изпълнение на договора. </w:t>
      </w:r>
    </w:p>
    <w:p w:rsidR="008D136E" w:rsidRPr="007171E0" w:rsidRDefault="008D136E" w:rsidP="0016733B">
      <w:pPr>
        <w:pStyle w:val="Style11"/>
        <w:widowControl/>
        <w:spacing w:line="240" w:lineRule="auto"/>
        <w:ind w:firstLine="710"/>
        <w:rPr>
          <w:spacing w:val="-12"/>
        </w:rPr>
      </w:pPr>
      <w:r w:rsidRPr="007171E0">
        <w:rPr>
          <w:spacing w:val="-12"/>
        </w:rPr>
        <w:t>(3) Да откаже приемането на конструктивното становище, доставката и монтажа, в случай че открие съществени недостатъци, пропуски, дефекти и други подобни.</w:t>
      </w:r>
    </w:p>
    <w:p w:rsidR="008D136E" w:rsidRPr="007171E0" w:rsidRDefault="008D136E" w:rsidP="0016733B">
      <w:pPr>
        <w:pStyle w:val="Style11"/>
        <w:widowControl/>
        <w:spacing w:line="240" w:lineRule="auto"/>
        <w:ind w:firstLine="710"/>
        <w:rPr>
          <w:spacing w:val="-12"/>
        </w:rPr>
      </w:pPr>
      <w:r w:rsidRPr="007171E0">
        <w:rPr>
          <w:spacing w:val="-12"/>
        </w:rPr>
        <w:t>(4) Да извършва по всяко време проверки по изпълнението на договора.</w:t>
      </w:r>
    </w:p>
    <w:p w:rsidR="008D136E" w:rsidRPr="007171E0" w:rsidRDefault="008D136E" w:rsidP="0016733B">
      <w:pPr>
        <w:pStyle w:val="Style11"/>
        <w:widowControl/>
        <w:spacing w:line="240" w:lineRule="auto"/>
        <w:ind w:firstLine="710"/>
        <w:rPr>
          <w:spacing w:val="-12"/>
        </w:rPr>
      </w:pPr>
      <w:r w:rsidRPr="007171E0">
        <w:rPr>
          <w:spacing w:val="-12"/>
        </w:rPr>
        <w:t>(5) Да изисква от ИЗПЪЛНИТЕЛЯ информация за хода по изпълнението на договора.</w:t>
      </w:r>
    </w:p>
    <w:p w:rsidR="008D136E" w:rsidRPr="007171E0" w:rsidRDefault="008D136E" w:rsidP="0016733B">
      <w:pPr>
        <w:pStyle w:val="Style11"/>
        <w:widowControl/>
        <w:spacing w:line="240" w:lineRule="auto"/>
        <w:ind w:firstLine="710"/>
        <w:rPr>
          <w:spacing w:val="-12"/>
        </w:rPr>
      </w:pPr>
      <w:r w:rsidRPr="007171E0">
        <w:rPr>
          <w:spacing w:val="-12"/>
        </w:rPr>
        <w:t>(6) Да не възлага за изпълнение доставката и монтажа предмет на този договор, в случай че не бъде прието конструктивното становище.</w:t>
      </w:r>
    </w:p>
    <w:p w:rsidR="008D136E" w:rsidRPr="007171E0" w:rsidRDefault="008D136E" w:rsidP="0016733B">
      <w:pPr>
        <w:pStyle w:val="Style11"/>
        <w:widowControl/>
        <w:spacing w:line="240" w:lineRule="auto"/>
        <w:ind w:firstLine="710"/>
        <w:rPr>
          <w:spacing w:val="-12"/>
        </w:rPr>
      </w:pPr>
      <w:r w:rsidRPr="007171E0">
        <w:rPr>
          <w:spacing w:val="-12"/>
        </w:rPr>
        <w:t>(7) Да спре монтажа на панелите, в случай че констатира отклонение от възложеното, некачествено изпълнение или при възникване на други обстоятелства.</w:t>
      </w:r>
    </w:p>
    <w:p w:rsidR="008D136E" w:rsidRPr="007171E0" w:rsidRDefault="008D136E" w:rsidP="0016733B">
      <w:pPr>
        <w:pStyle w:val="Style11"/>
        <w:widowControl/>
        <w:spacing w:line="240" w:lineRule="auto"/>
        <w:ind w:firstLine="710"/>
        <w:rPr>
          <w:spacing w:val="-12"/>
        </w:rPr>
      </w:pPr>
      <w:r w:rsidRPr="007171E0">
        <w:rPr>
          <w:spacing w:val="-12"/>
        </w:rPr>
        <w:t>(8) Да възложи дейностите по доставка и монтаж само за част от бунгалата.</w:t>
      </w:r>
    </w:p>
    <w:p w:rsidR="008D136E" w:rsidRPr="007171E0" w:rsidRDefault="008D136E" w:rsidP="0016733B">
      <w:pPr>
        <w:pStyle w:val="Style11"/>
        <w:widowControl/>
        <w:spacing w:line="240" w:lineRule="auto"/>
        <w:ind w:firstLine="710"/>
        <w:rPr>
          <w:spacing w:val="-12"/>
        </w:rPr>
      </w:pPr>
      <w:r w:rsidRPr="007171E0">
        <w:rPr>
          <w:spacing w:val="-12"/>
        </w:rPr>
        <w:t>Чл. 4. ВЪЗЛОЖИТЕЛЯТ се задължава:</w:t>
      </w:r>
    </w:p>
    <w:p w:rsidR="008D136E" w:rsidRPr="007171E0" w:rsidRDefault="008D136E" w:rsidP="0016733B">
      <w:pPr>
        <w:pStyle w:val="Style11"/>
        <w:widowControl/>
        <w:spacing w:line="240" w:lineRule="auto"/>
        <w:ind w:firstLine="710"/>
        <w:rPr>
          <w:spacing w:val="-12"/>
        </w:rPr>
      </w:pPr>
      <w:r w:rsidRPr="007171E0">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8D136E" w:rsidRPr="007171E0" w:rsidRDefault="008D136E" w:rsidP="0016733B">
      <w:pPr>
        <w:pStyle w:val="Style11"/>
        <w:widowControl/>
        <w:spacing w:line="240" w:lineRule="auto"/>
        <w:ind w:firstLine="710"/>
        <w:rPr>
          <w:spacing w:val="-12"/>
        </w:rPr>
      </w:pPr>
      <w:r w:rsidRPr="007171E0">
        <w:rPr>
          <w:spacing w:val="-12"/>
        </w:rPr>
        <w:t>(2) Да осигури свободен достъп до мястото на монтаж на работници на Изпълнителя за изпълнение на задълженията му по този договор.</w:t>
      </w:r>
    </w:p>
    <w:p w:rsidR="008D136E" w:rsidRPr="007171E0" w:rsidRDefault="008D136E" w:rsidP="0016733B">
      <w:pPr>
        <w:pStyle w:val="Style11"/>
        <w:widowControl/>
        <w:spacing w:line="240" w:lineRule="auto"/>
        <w:ind w:firstLine="710"/>
        <w:rPr>
          <w:spacing w:val="-12"/>
        </w:rPr>
      </w:pPr>
      <w:r w:rsidRPr="007171E0">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8D136E" w:rsidRPr="007171E0" w:rsidRDefault="008D136E" w:rsidP="0016733B">
      <w:pPr>
        <w:pStyle w:val="Style11"/>
        <w:widowControl/>
        <w:spacing w:line="240" w:lineRule="auto"/>
        <w:ind w:firstLine="710"/>
        <w:rPr>
          <w:spacing w:val="-12"/>
        </w:rPr>
      </w:pPr>
      <w:r w:rsidRPr="007171E0">
        <w:rPr>
          <w:spacing w:val="-12"/>
        </w:rPr>
        <w:t>Чл. 5. ИЗПЪЛНИТЕЛЯТ има право да получи възнаграждението по този договор при приета от ВЪЗЛОЖИТЕЛЯ работа.</w:t>
      </w:r>
    </w:p>
    <w:p w:rsidR="008D136E" w:rsidRPr="007171E0" w:rsidRDefault="008D136E" w:rsidP="0016733B">
      <w:pPr>
        <w:pStyle w:val="Style11"/>
        <w:widowControl/>
        <w:spacing w:line="240" w:lineRule="auto"/>
        <w:ind w:firstLine="710"/>
        <w:rPr>
          <w:spacing w:val="-12"/>
        </w:rPr>
      </w:pPr>
      <w:r w:rsidRPr="007171E0">
        <w:rPr>
          <w:spacing w:val="-12"/>
        </w:rPr>
        <w:t>Чл. 6.(1). ИЗПЪЛНИТЕЛЯТ се задължава:</w:t>
      </w:r>
    </w:p>
    <w:p w:rsidR="008D136E" w:rsidRPr="007171E0" w:rsidRDefault="008D136E" w:rsidP="0016733B">
      <w:pPr>
        <w:pStyle w:val="Style11"/>
        <w:widowControl/>
        <w:numPr>
          <w:ilvl w:val="0"/>
          <w:numId w:val="3"/>
        </w:numPr>
        <w:spacing w:line="240" w:lineRule="auto"/>
        <w:rPr>
          <w:spacing w:val="-12"/>
        </w:rPr>
      </w:pPr>
      <w:r w:rsidRPr="007171E0">
        <w:rPr>
          <w:spacing w:val="-12"/>
        </w:rPr>
        <w:t>Да изпълнява договора и изискванията на представителя на Възложителя, свързани с качественото изпълнение на поръчката.</w:t>
      </w:r>
    </w:p>
    <w:p w:rsidR="008D136E" w:rsidRPr="007171E0" w:rsidRDefault="008D136E" w:rsidP="0016733B">
      <w:pPr>
        <w:pStyle w:val="Style11"/>
        <w:widowControl/>
        <w:numPr>
          <w:ilvl w:val="0"/>
          <w:numId w:val="3"/>
        </w:numPr>
        <w:spacing w:line="240" w:lineRule="auto"/>
        <w:rPr>
          <w:spacing w:val="-12"/>
        </w:rPr>
      </w:pPr>
      <w:r w:rsidRPr="007171E0">
        <w:rPr>
          <w:spacing w:val="-12"/>
        </w:rPr>
        <w:t xml:space="preserve">За изпълнение на поръчката да осигури посоченият в Техническата предложение (Приложение2) експертен персонал, оборудване и механизация и материали. </w:t>
      </w:r>
    </w:p>
    <w:p w:rsidR="008D136E" w:rsidRPr="007171E0" w:rsidRDefault="008D136E" w:rsidP="0016733B">
      <w:pPr>
        <w:pStyle w:val="Style11"/>
        <w:widowControl/>
        <w:numPr>
          <w:ilvl w:val="0"/>
          <w:numId w:val="3"/>
        </w:numPr>
        <w:spacing w:line="240" w:lineRule="auto"/>
        <w:rPr>
          <w:spacing w:val="-12"/>
        </w:rPr>
      </w:pPr>
      <w:r w:rsidRPr="007171E0">
        <w:rPr>
          <w:spacing w:val="-12"/>
        </w:rPr>
        <w:t>Да осигури за своя сметка извършването на всички дейности включени в предмета на договора.</w:t>
      </w:r>
    </w:p>
    <w:p w:rsidR="008D136E" w:rsidRPr="007171E0" w:rsidRDefault="008D136E" w:rsidP="0016733B">
      <w:pPr>
        <w:pStyle w:val="Style11"/>
        <w:widowControl/>
        <w:numPr>
          <w:ilvl w:val="0"/>
          <w:numId w:val="3"/>
        </w:numPr>
        <w:spacing w:line="240" w:lineRule="auto"/>
        <w:rPr>
          <w:spacing w:val="-12"/>
        </w:rPr>
      </w:pPr>
      <w:r w:rsidRPr="007171E0">
        <w:rPr>
          <w:spacing w:val="-12"/>
        </w:rPr>
        <w:t>Да изпълни поръчката качествено и в срок, при спазване на всички указания на представителя на Възложителя.</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извършва ежедневно почистване и събиране  на отпадъците от обекта.</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Преди сключване на договора да предостави гаранция за добро изпълнение, която да служи за обезщетяване на Възложителя, при неизпълнение на задълженията на Изпълнителя и от която без протести, възражения и разноски Възложителят да има право да удовлетворява паричните си претенции срещу Изпълнителя, включително и за претърпените вреди;</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транспортира за своя сметка, отговорност и на свой риск всички работници, материали, техника и други необходими за изпълнение на работата;</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не издава фактура и да не претендира за плащане на невъзложени, неодобрени и неизпълнени работи.</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 xml:space="preserve">да почисти и отстрани от обектите цялата своя ненужна механизация, излишните материали и/или отпадъци преди подписването на ППП по чл.7.1. </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8D136E" w:rsidRPr="007171E0" w:rsidRDefault="008D136E" w:rsidP="0016733B">
      <w:pPr>
        <w:numPr>
          <w:ilvl w:val="0"/>
          <w:numId w:val="3"/>
        </w:numPr>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 xml:space="preserve">Да извършва за своя сметка всички работи по отстраняването на виновно допуснати грешки и недостатъци, констатирани от ВЪЗЛОЖИТЕЛЯ на обекта. </w:t>
      </w:r>
    </w:p>
    <w:p w:rsidR="008D136E" w:rsidRPr="007171E0" w:rsidRDefault="008D136E" w:rsidP="0016733B">
      <w:pPr>
        <w:tabs>
          <w:tab w:val="left" w:pos="709"/>
        </w:tabs>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(2)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8D136E" w:rsidRPr="007171E0" w:rsidRDefault="008D136E" w:rsidP="0016733B">
      <w:pPr>
        <w:tabs>
          <w:tab w:val="left" w:pos="709"/>
        </w:tabs>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(3) На горните условия трябва да отговарят и ПОДИЗПЪЛНИТЕЛИТЕ, които участникът е включил в изпълнението на поръчката.</w:t>
      </w:r>
    </w:p>
    <w:p w:rsidR="008D136E" w:rsidRPr="007171E0" w:rsidRDefault="008D136E" w:rsidP="0016733B">
      <w:pPr>
        <w:tabs>
          <w:tab w:val="left" w:pos="709"/>
        </w:tabs>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(4)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ПРИЕМАНЕ НА ИЗПЪЛНЕНИЕТО</w:t>
      </w:r>
    </w:p>
    <w:p w:rsidR="008D136E" w:rsidRPr="007171E0" w:rsidRDefault="008D136E" w:rsidP="0016733B">
      <w:pPr>
        <w:pStyle w:val="Style11"/>
        <w:widowControl/>
        <w:spacing w:line="240" w:lineRule="auto"/>
        <w:ind w:firstLine="710"/>
        <w:rPr>
          <w:spacing w:val="-12"/>
        </w:rPr>
      </w:pPr>
      <w:r w:rsidRPr="007171E0">
        <w:rPr>
          <w:spacing w:val="-12"/>
        </w:rPr>
        <w:t>Чл. 7. (1) Приемане на работата по ценовата оферта – Приложение 1, се удостоверява с приемо-предавателен протокол (ППП), подписан без забележки от Комисия назначена със Заповед от Ректора на НСА.</w:t>
      </w:r>
    </w:p>
    <w:p w:rsidR="008D136E" w:rsidRPr="007171E0" w:rsidRDefault="008D136E" w:rsidP="0016733B">
      <w:pPr>
        <w:pStyle w:val="Style11"/>
        <w:widowControl/>
        <w:spacing w:line="240" w:lineRule="auto"/>
        <w:ind w:firstLine="710"/>
        <w:rPr>
          <w:spacing w:val="-12"/>
        </w:rPr>
      </w:pPr>
      <w:r w:rsidRPr="007171E0">
        <w:rPr>
          <w:spacing w:val="-12"/>
        </w:rPr>
        <w:t>(2) Доставените панели се считат за приети, само когато са поставени на място, годни за употреба и за тях има подписан без забележки ППП по смисъла на чл.7.(1) от този договор.</w:t>
      </w:r>
    </w:p>
    <w:p w:rsidR="008D136E" w:rsidRPr="007171E0" w:rsidRDefault="008D136E" w:rsidP="0016733B">
      <w:pPr>
        <w:tabs>
          <w:tab w:val="left" w:pos="709"/>
        </w:tabs>
        <w:spacing w:after="0" w:line="240" w:lineRule="auto"/>
        <w:jc w:val="both"/>
        <w:rPr>
          <w:rFonts w:ascii="Times New Roman" w:hAnsi="Times New Roman"/>
          <w:spacing w:val="-12"/>
          <w:sz w:val="24"/>
          <w:szCs w:val="24"/>
        </w:rPr>
      </w:pPr>
      <w:r w:rsidRPr="007171E0">
        <w:rPr>
          <w:rFonts w:ascii="Times New Roman" w:hAnsi="Times New Roman"/>
          <w:spacing w:val="-12"/>
          <w:sz w:val="24"/>
          <w:szCs w:val="24"/>
        </w:rPr>
        <w:tab/>
        <w:t>(3)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ГАРАНЦИЯ ЗА ИЗПЪЛНЕНИЕ</w:t>
      </w:r>
    </w:p>
    <w:p w:rsidR="008D136E" w:rsidRPr="007171E0" w:rsidRDefault="008D136E" w:rsidP="0016733B">
      <w:pPr>
        <w:pStyle w:val="Style11"/>
        <w:widowControl/>
        <w:spacing w:line="240" w:lineRule="auto"/>
        <w:ind w:firstLine="710"/>
        <w:rPr>
          <w:spacing w:val="-12"/>
        </w:rPr>
      </w:pPr>
      <w:r w:rsidRPr="007171E0">
        <w:rPr>
          <w:spacing w:val="-12"/>
        </w:rPr>
        <w:t>Чл. 8.(1) Предоставената в полза на ВЪЗЛОЖИТЕЛЯ гаранция за добро изпълнение на договора в размер 500 (петстотин) лева, служи за обезпечение на точното изпълнение на договора и е със срок до 30.09.2016 г.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8D136E" w:rsidRPr="007171E0" w:rsidRDefault="008D136E" w:rsidP="0016733B">
      <w:pPr>
        <w:pStyle w:val="Style11"/>
        <w:widowControl/>
        <w:spacing w:line="240" w:lineRule="auto"/>
        <w:ind w:firstLine="710"/>
        <w:rPr>
          <w:spacing w:val="-12"/>
        </w:rPr>
      </w:pPr>
      <w:r w:rsidRPr="007171E0">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8D136E" w:rsidRPr="007171E0" w:rsidRDefault="008D136E" w:rsidP="0016733B">
      <w:pPr>
        <w:pStyle w:val="Style11"/>
        <w:widowControl/>
        <w:spacing w:line="240" w:lineRule="auto"/>
        <w:ind w:firstLine="710"/>
        <w:rPr>
          <w:spacing w:val="-12"/>
        </w:rPr>
      </w:pPr>
      <w:r w:rsidRPr="007171E0">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ЦЕНА И НАЧИН НА ПЛАЩАНЕ</w:t>
      </w:r>
    </w:p>
    <w:p w:rsidR="008D136E" w:rsidRPr="007171E0" w:rsidRDefault="008D136E" w:rsidP="004A1D89">
      <w:pPr>
        <w:pStyle w:val="Style11"/>
        <w:widowControl/>
        <w:ind w:firstLine="710"/>
        <w:rPr>
          <w:spacing w:val="-12"/>
          <w:lang w:eastAsia="ar-SA"/>
        </w:rPr>
      </w:pPr>
      <w:r w:rsidRPr="007171E0">
        <w:rPr>
          <w:spacing w:val="-12"/>
          <w:lang w:val="en-US" w:eastAsia="ar-SA"/>
        </w:rPr>
        <w:t xml:space="preserve">Чл. 9. (1) Възложителят ще заплати на Изпълнителя </w:t>
      </w:r>
      <w:r w:rsidRPr="007171E0">
        <w:rPr>
          <w:spacing w:val="-12"/>
          <w:lang w:eastAsia="ar-SA"/>
        </w:rPr>
        <w:t xml:space="preserve">единствено тези </w:t>
      </w:r>
      <w:r w:rsidRPr="007171E0">
        <w:rPr>
          <w:spacing w:val="-12"/>
          <w:lang w:val="en-US" w:eastAsia="ar-SA"/>
        </w:rPr>
        <w:t xml:space="preserve">доставени и монтирани </w:t>
      </w:r>
      <w:r w:rsidRPr="007171E0">
        <w:rPr>
          <w:spacing w:val="-12"/>
          <w:lang w:eastAsia="ar-SA"/>
        </w:rPr>
        <w:t>покривни панели</w:t>
      </w:r>
      <w:r w:rsidRPr="007171E0">
        <w:rPr>
          <w:spacing w:val="-12"/>
          <w:lang w:val="en-US" w:eastAsia="ar-SA"/>
        </w:rPr>
        <w:t>,</w:t>
      </w:r>
      <w:r w:rsidRPr="007171E0">
        <w:rPr>
          <w:spacing w:val="-12"/>
          <w:lang w:eastAsia="ar-SA"/>
        </w:rPr>
        <w:t xml:space="preserve"> за които има подписан без забележки</w:t>
      </w:r>
      <w:r w:rsidRPr="007171E0">
        <w:rPr>
          <w:spacing w:val="-12"/>
        </w:rPr>
        <w:t xml:space="preserve"> ППП по чл.7.(1) от този договор,</w:t>
      </w:r>
      <w:r w:rsidRPr="007171E0">
        <w:rPr>
          <w:spacing w:val="-12"/>
          <w:lang w:val="en-US" w:eastAsia="ar-SA"/>
        </w:rPr>
        <w:t xml:space="preserve"> съгласно предложената от Изпълнителя единична цена на изделие </w:t>
      </w:r>
      <w:r w:rsidRPr="007171E0">
        <w:rPr>
          <w:spacing w:val="-12"/>
          <w:lang w:eastAsia="ar-SA"/>
        </w:rPr>
        <w:t xml:space="preserve">и монтажа им, </w:t>
      </w:r>
      <w:r w:rsidRPr="007171E0">
        <w:rPr>
          <w:spacing w:val="-12"/>
          <w:lang w:val="en-US" w:eastAsia="ar-SA"/>
        </w:rPr>
        <w:t>по ценовата оферта представена от последния в поръчката (Приложение 1) към настоящия договор</w:t>
      </w:r>
      <w:r w:rsidRPr="007171E0">
        <w:rPr>
          <w:spacing w:val="-12"/>
          <w:lang w:eastAsia="ar-SA"/>
        </w:rPr>
        <w:t xml:space="preserve">. </w:t>
      </w:r>
    </w:p>
    <w:p w:rsidR="008D136E" w:rsidRPr="007171E0" w:rsidRDefault="008D136E" w:rsidP="004A1D89">
      <w:pPr>
        <w:pStyle w:val="Style11"/>
        <w:widowControl/>
        <w:ind w:firstLine="710"/>
        <w:rPr>
          <w:spacing w:val="-12"/>
          <w:lang w:eastAsia="ar-SA"/>
        </w:rPr>
      </w:pPr>
      <w:r w:rsidRPr="007171E0">
        <w:rPr>
          <w:spacing w:val="-12"/>
          <w:lang w:eastAsia="ar-SA"/>
        </w:rPr>
        <w:t xml:space="preserve">(2) Конструктивното становище по т.10 от Ценовата оферта </w:t>
      </w:r>
      <w:r w:rsidRPr="007171E0">
        <w:rPr>
          <w:spacing w:val="-12"/>
          <w:lang w:val="en-US" w:eastAsia="ar-SA"/>
        </w:rPr>
        <w:t xml:space="preserve">представена от </w:t>
      </w:r>
      <w:r w:rsidRPr="007171E0">
        <w:rPr>
          <w:spacing w:val="-12"/>
          <w:lang w:eastAsia="ar-SA"/>
        </w:rPr>
        <w:t xml:space="preserve">ИЗПЪЛНИТЕЛЯ </w:t>
      </w:r>
      <w:r w:rsidRPr="007171E0">
        <w:rPr>
          <w:spacing w:val="-12"/>
          <w:lang w:val="en-US" w:eastAsia="ar-SA"/>
        </w:rPr>
        <w:t>в поръчката (Приложение 1) към настоящия договор</w:t>
      </w:r>
      <w:r w:rsidRPr="007171E0">
        <w:rPr>
          <w:spacing w:val="-12"/>
          <w:lang w:eastAsia="ar-SA"/>
        </w:rPr>
        <w:t>, се заплаща ведно с приетата работа без забележки</w:t>
      </w:r>
      <w:r w:rsidRPr="007171E0">
        <w:rPr>
          <w:spacing w:val="-12"/>
        </w:rPr>
        <w:t xml:space="preserve"> доставка и монтаж по ППП по чл.7.(1) от този договор</w:t>
      </w:r>
      <w:r w:rsidRPr="007171E0">
        <w:rPr>
          <w:spacing w:val="-12"/>
          <w:lang w:eastAsia="ar-SA"/>
        </w:rPr>
        <w:t>.</w:t>
      </w:r>
    </w:p>
    <w:p w:rsidR="008D136E" w:rsidRPr="007171E0" w:rsidRDefault="008D136E" w:rsidP="004A1D89">
      <w:pPr>
        <w:pStyle w:val="BodyTextIndent"/>
        <w:ind w:firstLine="720"/>
        <w:rPr>
          <w:spacing w:val="-12"/>
          <w:sz w:val="24"/>
          <w:szCs w:val="24"/>
          <w:lang w:val="en-US" w:eastAsia="ar-SA"/>
        </w:rPr>
      </w:pPr>
      <w:r w:rsidRPr="007171E0">
        <w:rPr>
          <w:spacing w:val="-12"/>
          <w:sz w:val="24"/>
          <w:szCs w:val="24"/>
          <w:lang w:val="en-US" w:eastAsia="ar-SA"/>
        </w:rPr>
        <w:t>(</w:t>
      </w:r>
      <w:r w:rsidRPr="007171E0">
        <w:rPr>
          <w:spacing w:val="-12"/>
          <w:sz w:val="24"/>
          <w:szCs w:val="24"/>
          <w:lang w:eastAsia="ar-SA"/>
        </w:rPr>
        <w:t>3</w:t>
      </w:r>
      <w:r w:rsidRPr="007171E0">
        <w:rPr>
          <w:spacing w:val="-12"/>
          <w:sz w:val="24"/>
          <w:szCs w:val="24"/>
          <w:lang w:val="en-US" w:eastAsia="ar-SA"/>
        </w:rPr>
        <w:t>) Не се допускат корекции на предложената единична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8D136E" w:rsidRPr="007171E0" w:rsidRDefault="008D136E" w:rsidP="004A1D89">
      <w:pPr>
        <w:pStyle w:val="Style11"/>
        <w:widowControl/>
        <w:ind w:firstLine="710"/>
        <w:rPr>
          <w:spacing w:val="-12"/>
        </w:rPr>
      </w:pPr>
      <w:r w:rsidRPr="007171E0">
        <w:rPr>
          <w:spacing w:val="-12"/>
        </w:rPr>
        <w:t xml:space="preserve">Чл. 10. Цената на приета без забележки доставка и монтаж по </w:t>
      </w:r>
      <w:r w:rsidRPr="007171E0">
        <w:rPr>
          <w:spacing w:val="-12"/>
          <w:lang w:eastAsia="ar-SA"/>
        </w:rPr>
        <w:t>подписан без забележки</w:t>
      </w:r>
      <w:r w:rsidRPr="007171E0">
        <w:rPr>
          <w:spacing w:val="-12"/>
        </w:rPr>
        <w:t xml:space="preserve"> ППП по чл.7.(1) от този договор, както и стойността на </w:t>
      </w:r>
      <w:r w:rsidRPr="007171E0">
        <w:rPr>
          <w:spacing w:val="-12"/>
          <w:lang w:eastAsia="ar-SA"/>
        </w:rPr>
        <w:t>конструктивното становище по т.10 от ценовата оферта,</w:t>
      </w:r>
      <w:r w:rsidRPr="007171E0">
        <w:rPr>
          <w:spacing w:val="-12"/>
        </w:rPr>
        <w:t xml:space="preserve"> се заплащат от Възложителя, по банковата сметка на ИЗПЪЛНИТЕЛЯ, след представяне на ППП по чл.7.(1) от този договор във ФСО на НСА, ведно с изрядно попълнени данъчно-счетоводни документи.</w:t>
      </w:r>
    </w:p>
    <w:p w:rsidR="008D136E" w:rsidRPr="007171E0" w:rsidRDefault="008D136E" w:rsidP="0016733B">
      <w:pPr>
        <w:tabs>
          <w:tab w:val="left" w:pos="920"/>
        </w:tabs>
        <w:spacing w:after="0" w:line="240" w:lineRule="auto"/>
        <w:jc w:val="center"/>
        <w:rPr>
          <w:rFonts w:ascii="Times New Roman" w:hAnsi="Times New Roman"/>
          <w:b/>
          <w:spacing w:val="-12"/>
          <w:sz w:val="24"/>
          <w:szCs w:val="24"/>
          <w:lang w:eastAsia="ar-SA"/>
        </w:rPr>
      </w:pPr>
      <w:r w:rsidRPr="007171E0">
        <w:rPr>
          <w:rFonts w:ascii="Times New Roman" w:hAnsi="Times New Roman"/>
          <w:b/>
          <w:spacing w:val="-12"/>
          <w:sz w:val="24"/>
          <w:szCs w:val="24"/>
          <w:lang w:eastAsia="ar-SA"/>
        </w:rPr>
        <w:t>НЕУСТОЙКИ</w:t>
      </w:r>
    </w:p>
    <w:p w:rsidR="008D136E" w:rsidRPr="007171E0" w:rsidRDefault="008D136E" w:rsidP="00A12B02">
      <w:pPr>
        <w:pStyle w:val="Style11"/>
        <w:widowControl/>
        <w:spacing w:line="240" w:lineRule="auto"/>
        <w:ind w:firstLine="710"/>
        <w:rPr>
          <w:spacing w:val="-12"/>
        </w:rPr>
      </w:pPr>
      <w:r w:rsidRPr="007171E0">
        <w:rPr>
          <w:spacing w:val="-12"/>
        </w:rPr>
        <w:t>Чл. 11. (1) За незавършена и/или непредадена по установените в този договор условия, срок и изисквания на Възложителя доставка и/или монтаж, в срока по чл.2.(1) от този договор, Изпълнителят дължи на Възложителя реално изпълнение, заедно с неустойка в размер на 50 (петдесет) лева на ден, до окончателното изпълнение, но не повече от 5000 (пет хиляди) лева.</w:t>
      </w:r>
    </w:p>
    <w:p w:rsidR="008D136E" w:rsidRPr="007171E0" w:rsidRDefault="008D136E" w:rsidP="00A12B02">
      <w:pPr>
        <w:pStyle w:val="Style11"/>
        <w:widowControl/>
        <w:spacing w:line="240" w:lineRule="auto"/>
        <w:ind w:firstLine="710"/>
        <w:rPr>
          <w:spacing w:val="-12"/>
        </w:rPr>
      </w:pPr>
      <w:r w:rsidRPr="007171E0">
        <w:rPr>
          <w:spacing w:val="-12"/>
        </w:rPr>
        <w:t>(2) За всеки календарен ден забавено гаранционно обслужване, отстраняване на повреда, рекламация и дефект, Изпълнителят дължи на Възложителят реално изпълнение, заедно с неустойка в размер на по 100 (сто) лева на ден, до окончателното изпълнение, но не по-вече от 1000 (хиляда) лева.</w:t>
      </w:r>
    </w:p>
    <w:p w:rsidR="008D136E" w:rsidRPr="007171E0" w:rsidRDefault="008D136E" w:rsidP="00A12B02">
      <w:pPr>
        <w:pStyle w:val="Style11"/>
        <w:widowControl/>
        <w:spacing w:line="240" w:lineRule="auto"/>
        <w:ind w:firstLine="710"/>
        <w:rPr>
          <w:spacing w:val="-12"/>
        </w:rPr>
      </w:pPr>
      <w:r w:rsidRPr="007171E0">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8D136E" w:rsidRPr="007171E0" w:rsidRDefault="008D136E" w:rsidP="00A12B02">
      <w:pPr>
        <w:pStyle w:val="Style11"/>
        <w:widowControl/>
        <w:spacing w:line="240" w:lineRule="auto"/>
        <w:ind w:firstLine="710"/>
        <w:rPr>
          <w:spacing w:val="-12"/>
        </w:rPr>
      </w:pPr>
      <w:r w:rsidRPr="007171E0">
        <w:rPr>
          <w:spacing w:val="-12"/>
        </w:rPr>
        <w:t>(4) При нанесени имуществени щети при и по повод възложената доставка, както и такива настъпили от действия и /или бездействия на Изпълнителя, негови служители и /или подизпълнители, включително и при непредоставено гаранционно обслужване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доставки, ако такива се дължат или да задържи в полза на Национална спортна академия „Васил Левски” същия размер от гаранцията за добро изпълнение на договора.</w:t>
      </w:r>
    </w:p>
    <w:p w:rsidR="008D136E" w:rsidRPr="007171E0" w:rsidRDefault="008D136E" w:rsidP="00A12B02">
      <w:pPr>
        <w:pStyle w:val="Style11"/>
        <w:widowControl/>
        <w:spacing w:line="240" w:lineRule="auto"/>
        <w:ind w:firstLine="710"/>
        <w:rPr>
          <w:spacing w:val="-12"/>
        </w:rPr>
      </w:pPr>
      <w:r w:rsidRPr="007171E0">
        <w:rPr>
          <w:spacing w:val="-12"/>
        </w:rPr>
        <w:t>(5) При отказ на Изпълнителя да извърши безплатно гаранционно обслужване, ремонт, подмяна, поправка и др., Възложителят има право да ги възложи на трето лице, а стойността им да бъде задържана в полза на Национална спортна академия „Васил Левски” от внесената от Изпълнителя гаранция за добро изпълнение на договора.</w:t>
      </w:r>
    </w:p>
    <w:p w:rsidR="008D136E" w:rsidRPr="007171E0" w:rsidRDefault="008D136E" w:rsidP="00A12B02">
      <w:pPr>
        <w:pStyle w:val="Style11"/>
        <w:widowControl/>
        <w:spacing w:line="240" w:lineRule="auto"/>
        <w:ind w:firstLine="710"/>
        <w:rPr>
          <w:spacing w:val="-12"/>
        </w:rPr>
      </w:pPr>
      <w:r w:rsidRPr="007171E0">
        <w:rPr>
          <w:spacing w:val="-12"/>
        </w:rPr>
        <w:t>(6).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 от този договор, без право на възражение от страна на Изпълнителя.</w:t>
      </w: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ПРЕКРАТЯВАНЕ НА ДОГОВОРА</w:t>
      </w:r>
    </w:p>
    <w:p w:rsidR="008D136E" w:rsidRPr="007171E0" w:rsidRDefault="008D136E" w:rsidP="0016733B">
      <w:pPr>
        <w:pStyle w:val="Style11"/>
        <w:widowControl/>
        <w:spacing w:line="240" w:lineRule="auto"/>
        <w:ind w:firstLine="710"/>
        <w:rPr>
          <w:spacing w:val="-12"/>
        </w:rPr>
      </w:pPr>
      <w:r w:rsidRPr="007171E0">
        <w:rPr>
          <w:spacing w:val="-12"/>
        </w:rPr>
        <w:t>Чл. 12.  Действието на настоящия договор се прекратява:</w:t>
      </w:r>
    </w:p>
    <w:p w:rsidR="008D136E" w:rsidRPr="007171E0" w:rsidRDefault="008D136E" w:rsidP="0016733B">
      <w:pPr>
        <w:pStyle w:val="Style11"/>
        <w:widowControl/>
        <w:spacing w:line="240" w:lineRule="auto"/>
        <w:ind w:firstLine="710"/>
        <w:rPr>
          <w:spacing w:val="-12"/>
        </w:rPr>
      </w:pPr>
      <w:r w:rsidRPr="007171E0">
        <w:rPr>
          <w:spacing w:val="-12"/>
        </w:rPr>
        <w:t>1. с изтичането на срока по чл.2.(3).</w:t>
      </w:r>
    </w:p>
    <w:p w:rsidR="008D136E" w:rsidRPr="007171E0" w:rsidRDefault="008D136E" w:rsidP="0016733B">
      <w:pPr>
        <w:pStyle w:val="Style11"/>
        <w:widowControl/>
        <w:spacing w:line="240" w:lineRule="auto"/>
        <w:ind w:firstLine="710"/>
        <w:rPr>
          <w:spacing w:val="-12"/>
        </w:rPr>
      </w:pPr>
      <w:r w:rsidRPr="007171E0">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8D136E" w:rsidRPr="007171E0" w:rsidRDefault="008D136E" w:rsidP="0016733B">
      <w:pPr>
        <w:pStyle w:val="Style11"/>
        <w:widowControl/>
        <w:spacing w:line="240" w:lineRule="auto"/>
        <w:ind w:firstLine="710"/>
        <w:rPr>
          <w:spacing w:val="-12"/>
        </w:rPr>
      </w:pPr>
      <w:r w:rsidRPr="007171E0">
        <w:rPr>
          <w:spacing w:val="-12"/>
        </w:rPr>
        <w:t>3. с три дневно писмено предизвестие от страна на ВЪЗЛОЖИТЕЛЯ, изпратено до ИЗПЪЛНИТЕЛЯ;</w:t>
      </w:r>
    </w:p>
    <w:p w:rsidR="008D136E" w:rsidRPr="007171E0" w:rsidRDefault="008D136E" w:rsidP="0016733B">
      <w:pPr>
        <w:suppressAutoHyphens/>
        <w:spacing w:after="0" w:line="240" w:lineRule="auto"/>
        <w:jc w:val="center"/>
        <w:rPr>
          <w:rFonts w:ascii="Times New Roman" w:hAnsi="Times New Roman"/>
          <w:b/>
          <w:sz w:val="24"/>
          <w:szCs w:val="24"/>
          <w:lang w:eastAsia="ar-SA"/>
        </w:rPr>
      </w:pPr>
      <w:r w:rsidRPr="007171E0">
        <w:rPr>
          <w:rFonts w:ascii="Times New Roman" w:hAnsi="Times New Roman"/>
          <w:b/>
          <w:sz w:val="24"/>
          <w:szCs w:val="24"/>
          <w:lang w:eastAsia="ar-SA"/>
        </w:rPr>
        <w:t>ЗАКЛЮЧИТЕЛНИ РАЗПОРЕДБИ</w:t>
      </w:r>
    </w:p>
    <w:p w:rsidR="008D136E" w:rsidRPr="007171E0" w:rsidRDefault="008D136E" w:rsidP="0016733B">
      <w:pPr>
        <w:pStyle w:val="Style11"/>
        <w:widowControl/>
        <w:spacing w:line="240" w:lineRule="auto"/>
        <w:ind w:firstLine="710"/>
        <w:rPr>
          <w:spacing w:val="-12"/>
        </w:rPr>
      </w:pPr>
      <w:r w:rsidRPr="007171E0">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8D136E" w:rsidRPr="007171E0" w:rsidRDefault="008D136E" w:rsidP="0016733B">
      <w:pPr>
        <w:pStyle w:val="Style11"/>
        <w:widowControl/>
        <w:spacing w:line="240" w:lineRule="auto"/>
        <w:ind w:firstLine="710"/>
        <w:rPr>
          <w:spacing w:val="-12"/>
        </w:rPr>
      </w:pPr>
      <w:r w:rsidRPr="007171E0">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8D136E" w:rsidRPr="007171E0" w:rsidRDefault="008D136E" w:rsidP="0016733B">
      <w:pPr>
        <w:pStyle w:val="Style11"/>
        <w:widowControl/>
        <w:spacing w:line="240" w:lineRule="auto"/>
        <w:ind w:firstLine="710"/>
        <w:rPr>
          <w:spacing w:val="-12"/>
        </w:rPr>
      </w:pPr>
      <w:r w:rsidRPr="007171E0">
        <w:rPr>
          <w:spacing w:val="-12"/>
        </w:rPr>
        <w:t xml:space="preserve">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 </w:t>
      </w:r>
    </w:p>
    <w:p w:rsidR="008D136E" w:rsidRPr="007171E0" w:rsidRDefault="008D136E" w:rsidP="0016733B">
      <w:pPr>
        <w:pStyle w:val="Style11"/>
        <w:widowControl/>
        <w:spacing w:line="240" w:lineRule="auto"/>
        <w:ind w:firstLine="710"/>
        <w:rPr>
          <w:spacing w:val="-12"/>
        </w:rPr>
      </w:pPr>
      <w:r w:rsidRPr="007171E0">
        <w:rPr>
          <w:spacing w:val="-12"/>
        </w:rPr>
        <w:t>(2) ИЗПЪЛНИТЕЛЯТ определя за лице за контакти с ВЪЗЛОЖИТЕЛЯ, което ще отговаря за изпълнението на договора: …………………………………………………., телефон: …………………..</w:t>
      </w:r>
    </w:p>
    <w:p w:rsidR="008D136E" w:rsidRPr="007171E0" w:rsidRDefault="008D136E" w:rsidP="0016733B">
      <w:pPr>
        <w:pStyle w:val="Style11"/>
        <w:widowControl/>
        <w:spacing w:line="240" w:lineRule="auto"/>
        <w:ind w:firstLine="710"/>
        <w:rPr>
          <w:spacing w:val="-12"/>
        </w:rPr>
      </w:pPr>
      <w:r w:rsidRPr="007171E0">
        <w:rPr>
          <w:spacing w:val="-12"/>
        </w:rPr>
        <w:t>(3) Всички съобщения, уведомления, покани, предизвестия и други се изпращат на адреса, посочен от страните както следва:</w:t>
      </w:r>
    </w:p>
    <w:p w:rsidR="008D136E" w:rsidRPr="007171E0" w:rsidRDefault="008D136E" w:rsidP="0016733B">
      <w:pPr>
        <w:pStyle w:val="Style11"/>
        <w:widowControl/>
        <w:spacing w:line="240" w:lineRule="auto"/>
        <w:ind w:firstLine="710"/>
        <w:rPr>
          <w:spacing w:val="-12"/>
        </w:rPr>
      </w:pPr>
      <w:r w:rsidRPr="007171E0">
        <w:rPr>
          <w:spacing w:val="-12"/>
        </w:rPr>
        <w:t xml:space="preserve">За ВЪЗЛОЖИТЕЛЯ: email:  </w:t>
      </w:r>
      <w:hyperlink r:id="rId9" w:history="1">
        <w:r w:rsidRPr="007171E0">
          <w:rPr>
            <w:rStyle w:val="Hyperlink"/>
            <w:color w:val="auto"/>
            <w:spacing w:val="-12"/>
          </w:rPr>
          <w:t>nsa.filipov@gmail.com</w:t>
        </w:r>
      </w:hyperlink>
      <w:r w:rsidRPr="007171E0">
        <w:rPr>
          <w:spacing w:val="-12"/>
        </w:rPr>
        <w:t xml:space="preserve">; </w:t>
      </w:r>
    </w:p>
    <w:p w:rsidR="008D136E" w:rsidRPr="007171E0" w:rsidRDefault="008D136E" w:rsidP="0016733B">
      <w:pPr>
        <w:pStyle w:val="Style11"/>
        <w:widowControl/>
        <w:spacing w:line="240" w:lineRule="auto"/>
        <w:ind w:firstLine="710"/>
        <w:rPr>
          <w:spacing w:val="-12"/>
        </w:rPr>
      </w:pPr>
      <w:r w:rsidRPr="007171E0">
        <w:rPr>
          <w:spacing w:val="-12"/>
        </w:rPr>
        <w:t xml:space="preserve">За ИЗПЪЛНИТЕЛЯ: email: ...............................@........... </w:t>
      </w:r>
    </w:p>
    <w:p w:rsidR="008D136E" w:rsidRPr="007171E0" w:rsidRDefault="008D136E" w:rsidP="0016733B">
      <w:pPr>
        <w:pStyle w:val="Style11"/>
        <w:widowControl/>
        <w:spacing w:line="240" w:lineRule="auto"/>
        <w:ind w:firstLine="710"/>
        <w:rPr>
          <w:spacing w:val="-12"/>
        </w:rPr>
      </w:pPr>
      <w:r w:rsidRPr="007171E0">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8D136E" w:rsidRPr="007171E0" w:rsidRDefault="008D136E" w:rsidP="0016733B">
      <w:pPr>
        <w:spacing w:after="0" w:line="240" w:lineRule="auto"/>
        <w:jc w:val="both"/>
        <w:rPr>
          <w:rFonts w:ascii="Times New Roman" w:hAnsi="Times New Roman"/>
          <w:b/>
          <w:sz w:val="24"/>
          <w:szCs w:val="24"/>
        </w:rPr>
      </w:pPr>
      <w:r w:rsidRPr="007171E0">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7171E0">
        <w:rPr>
          <w:rFonts w:ascii="Times New Roman" w:hAnsi="Times New Roman"/>
          <w:b/>
          <w:sz w:val="24"/>
          <w:szCs w:val="24"/>
          <w:lang w:eastAsia="ar-SA"/>
        </w:rPr>
        <w:t>„Доставка и монтаж на покривни панели, тип „сандвич” с топлоизолация “</w:t>
      </w:r>
    </w:p>
    <w:p w:rsidR="008D136E" w:rsidRPr="007171E0" w:rsidRDefault="008D136E" w:rsidP="0016733B">
      <w:pPr>
        <w:pStyle w:val="Style11"/>
        <w:widowControl/>
        <w:spacing w:line="240" w:lineRule="auto"/>
        <w:ind w:left="750" w:firstLine="0"/>
        <w:rPr>
          <w:lang w:eastAsia="ar-SA"/>
        </w:rPr>
      </w:pPr>
      <w:r w:rsidRPr="007171E0">
        <w:rPr>
          <w:spacing w:val="-12"/>
        </w:rPr>
        <w:t>ПРИЛОЖЕНИЯ: Ценова оферта - Приложение № 1, Техническо приложение - Приложение № 2.</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ВЪЗЛОЖИТЕЛ:</w:t>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t>ИЗПЪЛНИТЕЛ:</w:t>
      </w: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Проф. Пенчо Гешев - Ректор</w:t>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r>
      <w:r w:rsidRPr="007171E0">
        <w:rPr>
          <w:rFonts w:ascii="Times New Roman" w:hAnsi="Times New Roman"/>
          <w:sz w:val="24"/>
          <w:szCs w:val="24"/>
          <w:lang w:eastAsia="ar-SA"/>
        </w:rPr>
        <w:tab/>
        <w:t>……………………………….</w:t>
      </w:r>
    </w:p>
    <w:p w:rsidR="008D136E" w:rsidRPr="007171E0" w:rsidRDefault="008D136E" w:rsidP="0016733B">
      <w:pPr>
        <w:suppressAutoHyphens/>
        <w:spacing w:after="0" w:line="240" w:lineRule="auto"/>
        <w:jc w:val="both"/>
        <w:rPr>
          <w:rFonts w:ascii="Times New Roman" w:hAnsi="Times New Roman"/>
          <w:sz w:val="24"/>
          <w:szCs w:val="24"/>
          <w:lang w:eastAsia="ar-SA"/>
        </w:rPr>
      </w:pPr>
    </w:p>
    <w:p w:rsidR="008D136E" w:rsidRPr="007171E0" w:rsidRDefault="008D136E" w:rsidP="0016733B">
      <w:pPr>
        <w:suppressAutoHyphens/>
        <w:spacing w:after="0" w:line="240" w:lineRule="auto"/>
        <w:jc w:val="both"/>
        <w:rPr>
          <w:rFonts w:ascii="Times New Roman" w:hAnsi="Times New Roman"/>
          <w:sz w:val="24"/>
          <w:szCs w:val="24"/>
          <w:lang w:eastAsia="ar-SA"/>
        </w:rPr>
      </w:pPr>
      <w:r w:rsidRPr="007171E0">
        <w:rPr>
          <w:rFonts w:ascii="Times New Roman" w:hAnsi="Times New Roman"/>
          <w:sz w:val="24"/>
          <w:szCs w:val="24"/>
          <w:lang w:eastAsia="ar-SA"/>
        </w:rPr>
        <w:t>Николинка Любенова – Гл. счетоводител:</w:t>
      </w:r>
    </w:p>
    <w:p w:rsidR="008D136E" w:rsidRPr="007171E0" w:rsidRDefault="008D136E" w:rsidP="0016733B">
      <w:pPr>
        <w:keepNext/>
        <w:tabs>
          <w:tab w:val="num" w:pos="0"/>
        </w:tabs>
        <w:spacing w:after="0" w:line="240" w:lineRule="auto"/>
        <w:jc w:val="center"/>
        <w:outlineLvl w:val="0"/>
        <w:rPr>
          <w:rFonts w:ascii="Times New Roman" w:hAnsi="Times New Roman"/>
          <w:b/>
          <w:caps/>
          <w:sz w:val="24"/>
          <w:szCs w:val="24"/>
        </w:rPr>
      </w:pPr>
      <w:r w:rsidRPr="007171E0">
        <w:rPr>
          <w:rStyle w:val="FontStyle17"/>
          <w:b/>
          <w:caps/>
          <w:sz w:val="24"/>
          <w:szCs w:val="24"/>
        </w:rPr>
        <w:br w:type="page"/>
      </w:r>
    </w:p>
    <w:p w:rsidR="008D136E" w:rsidRPr="007171E0" w:rsidRDefault="008D136E" w:rsidP="0016733B">
      <w:pPr>
        <w:keepNext/>
        <w:tabs>
          <w:tab w:val="num" w:pos="0"/>
        </w:tabs>
        <w:spacing w:after="0" w:line="240" w:lineRule="auto"/>
        <w:jc w:val="center"/>
        <w:outlineLvl w:val="0"/>
        <w:rPr>
          <w:rFonts w:ascii="Times New Roman" w:hAnsi="Times New Roman"/>
          <w:b/>
          <w:caps/>
          <w:sz w:val="24"/>
          <w:szCs w:val="24"/>
        </w:rPr>
      </w:pPr>
    </w:p>
    <w:p w:rsidR="008D136E" w:rsidRPr="007171E0" w:rsidRDefault="008D136E" w:rsidP="0016733B">
      <w:pPr>
        <w:keepNext/>
        <w:tabs>
          <w:tab w:val="num" w:pos="0"/>
        </w:tabs>
        <w:spacing w:after="0" w:line="240" w:lineRule="auto"/>
        <w:jc w:val="center"/>
        <w:outlineLvl w:val="0"/>
        <w:rPr>
          <w:rFonts w:ascii="Times New Roman" w:hAnsi="Times New Roman"/>
          <w:b/>
          <w:caps/>
          <w:sz w:val="24"/>
          <w:szCs w:val="24"/>
        </w:rPr>
      </w:pPr>
    </w:p>
    <w:p w:rsidR="008D136E" w:rsidRPr="007171E0" w:rsidRDefault="008D136E" w:rsidP="0016733B">
      <w:pPr>
        <w:keepNext/>
        <w:tabs>
          <w:tab w:val="num" w:pos="0"/>
        </w:tabs>
        <w:spacing w:after="0" w:line="240" w:lineRule="auto"/>
        <w:jc w:val="center"/>
        <w:outlineLvl w:val="0"/>
        <w:rPr>
          <w:rFonts w:ascii="Times New Roman" w:hAnsi="Times New Roman"/>
          <w:b/>
          <w:caps/>
          <w:sz w:val="24"/>
          <w:szCs w:val="24"/>
        </w:rPr>
      </w:pPr>
    </w:p>
    <w:p w:rsidR="008D136E" w:rsidRPr="007171E0" w:rsidRDefault="008D136E" w:rsidP="0016733B">
      <w:pPr>
        <w:keepNext/>
        <w:tabs>
          <w:tab w:val="num" w:pos="0"/>
        </w:tabs>
        <w:spacing w:after="0" w:line="240" w:lineRule="auto"/>
        <w:jc w:val="center"/>
        <w:outlineLvl w:val="0"/>
        <w:rPr>
          <w:rFonts w:ascii="Times New Roman" w:hAnsi="Times New Roman"/>
          <w:b/>
          <w:caps/>
          <w:sz w:val="24"/>
          <w:szCs w:val="24"/>
        </w:rPr>
      </w:pPr>
      <w:r w:rsidRPr="007171E0">
        <w:rPr>
          <w:rFonts w:ascii="Times New Roman" w:hAnsi="Times New Roman"/>
          <w:b/>
          <w:caps/>
          <w:sz w:val="24"/>
          <w:szCs w:val="24"/>
        </w:rPr>
        <w:t>Протокол за извършен оглед</w:t>
      </w:r>
    </w:p>
    <w:p w:rsidR="008D136E" w:rsidRPr="007171E0" w:rsidRDefault="008D136E" w:rsidP="0016733B">
      <w:pPr>
        <w:spacing w:after="0" w:line="240" w:lineRule="auto"/>
        <w:rPr>
          <w:rFonts w:ascii="Times New Roman" w:hAnsi="Times New Roman"/>
          <w:sz w:val="24"/>
          <w:szCs w:val="24"/>
        </w:rPr>
      </w:pPr>
    </w:p>
    <w:p w:rsidR="008D136E" w:rsidRPr="007171E0" w:rsidRDefault="008D136E" w:rsidP="0016733B">
      <w:pPr>
        <w:spacing w:after="0" w:line="240" w:lineRule="auto"/>
        <w:rPr>
          <w:rFonts w:ascii="Times New Roman" w:hAnsi="Times New Roman"/>
          <w:sz w:val="24"/>
          <w:szCs w:val="24"/>
        </w:rPr>
      </w:pPr>
    </w:p>
    <w:p w:rsidR="008D136E" w:rsidRPr="007171E0" w:rsidRDefault="008D136E" w:rsidP="0016733B">
      <w:pPr>
        <w:spacing w:after="0" w:line="240" w:lineRule="auto"/>
        <w:jc w:val="center"/>
        <w:rPr>
          <w:rFonts w:ascii="Times New Roman" w:hAnsi="Times New Roman"/>
          <w:sz w:val="24"/>
          <w:szCs w:val="24"/>
        </w:rPr>
      </w:pPr>
      <w:r w:rsidRPr="007171E0">
        <w:rPr>
          <w:rFonts w:ascii="Times New Roman" w:hAnsi="Times New Roman"/>
          <w:sz w:val="24"/>
          <w:szCs w:val="24"/>
        </w:rPr>
        <w:t>За участие в процедура с предмет:</w:t>
      </w:r>
    </w:p>
    <w:p w:rsidR="008D136E" w:rsidRPr="007171E0" w:rsidRDefault="008D136E" w:rsidP="0016733B">
      <w:pPr>
        <w:autoSpaceDE w:val="0"/>
        <w:autoSpaceDN w:val="0"/>
        <w:adjustRightInd w:val="0"/>
        <w:spacing w:after="0" w:line="240" w:lineRule="auto"/>
        <w:jc w:val="center"/>
        <w:rPr>
          <w:rFonts w:ascii="Times New Roman" w:hAnsi="Times New Roman"/>
          <w:b/>
          <w:sz w:val="24"/>
          <w:szCs w:val="24"/>
        </w:rPr>
      </w:pPr>
      <w:r w:rsidRPr="007171E0">
        <w:rPr>
          <w:rFonts w:ascii="Times New Roman" w:hAnsi="Times New Roman"/>
          <w:b/>
          <w:sz w:val="24"/>
          <w:szCs w:val="24"/>
          <w:lang w:eastAsia="ar-SA"/>
        </w:rPr>
        <w:t>„Доставка и монтаж на покривни панели, тип „сандвич” с топлоизолация “</w:t>
      </w:r>
    </w:p>
    <w:p w:rsidR="008D136E" w:rsidRPr="007171E0" w:rsidRDefault="008D136E" w:rsidP="0016733B">
      <w:pPr>
        <w:autoSpaceDE w:val="0"/>
        <w:autoSpaceDN w:val="0"/>
        <w:adjustRightInd w:val="0"/>
        <w:spacing w:after="0" w:line="240" w:lineRule="auto"/>
        <w:jc w:val="both"/>
        <w:rPr>
          <w:rFonts w:ascii="Times New Roman" w:hAnsi="Times New Roman"/>
          <w:sz w:val="24"/>
          <w:szCs w:val="24"/>
        </w:rPr>
      </w:pPr>
      <w:r w:rsidRPr="007171E0">
        <w:rPr>
          <w:rFonts w:ascii="Times New Roman" w:hAnsi="Times New Roman"/>
          <w:sz w:val="24"/>
          <w:szCs w:val="24"/>
        </w:rPr>
        <w:tab/>
        <w:t>Днес …… ……… 2015 г. между :</w:t>
      </w:r>
    </w:p>
    <w:p w:rsidR="008D136E" w:rsidRPr="007171E0" w:rsidRDefault="008D136E" w:rsidP="0016733B">
      <w:pPr>
        <w:autoSpaceDE w:val="0"/>
        <w:autoSpaceDN w:val="0"/>
        <w:adjustRightInd w:val="0"/>
        <w:spacing w:after="0" w:line="240" w:lineRule="auto"/>
        <w:jc w:val="both"/>
        <w:rPr>
          <w:rFonts w:ascii="Times New Roman" w:hAnsi="Times New Roman"/>
          <w:sz w:val="24"/>
          <w:szCs w:val="24"/>
        </w:rPr>
      </w:pPr>
      <w:r w:rsidRPr="007171E0">
        <w:rPr>
          <w:rFonts w:ascii="Times New Roman" w:hAnsi="Times New Roman"/>
          <w:sz w:val="24"/>
          <w:szCs w:val="24"/>
        </w:rPr>
        <w:t>инж. В. Ачов, отдел „КС” на НСА „ Васил Левски”,  GSM: 0893 338379 и 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8D136E" w:rsidRPr="007171E0" w:rsidRDefault="008D136E" w:rsidP="0016733B">
      <w:pPr>
        <w:autoSpaceDE w:val="0"/>
        <w:autoSpaceDN w:val="0"/>
        <w:adjustRightInd w:val="0"/>
        <w:spacing w:after="0" w:line="240" w:lineRule="auto"/>
        <w:jc w:val="both"/>
        <w:rPr>
          <w:rFonts w:ascii="Times New Roman" w:hAnsi="Times New Roman"/>
          <w:sz w:val="24"/>
          <w:szCs w:val="24"/>
        </w:rPr>
      </w:pPr>
    </w:p>
    <w:p w:rsidR="008D136E" w:rsidRPr="007171E0" w:rsidRDefault="008D136E" w:rsidP="0016733B">
      <w:pPr>
        <w:autoSpaceDE w:val="0"/>
        <w:autoSpaceDN w:val="0"/>
        <w:adjustRightInd w:val="0"/>
        <w:spacing w:after="0" w:line="240" w:lineRule="auto"/>
        <w:jc w:val="both"/>
        <w:rPr>
          <w:rFonts w:ascii="Times New Roman" w:hAnsi="Times New Roman"/>
          <w:sz w:val="24"/>
          <w:szCs w:val="24"/>
        </w:rPr>
      </w:pPr>
    </w:p>
    <w:p w:rsidR="008D136E" w:rsidRPr="007171E0" w:rsidRDefault="008D136E" w:rsidP="0016733B">
      <w:pPr>
        <w:spacing w:after="0" w:line="240" w:lineRule="auto"/>
        <w:jc w:val="both"/>
        <w:rPr>
          <w:rFonts w:ascii="Times New Roman" w:hAnsi="Times New Roman"/>
          <w:sz w:val="24"/>
          <w:szCs w:val="24"/>
        </w:rPr>
      </w:pPr>
      <w:r w:rsidRPr="007171E0">
        <w:rPr>
          <w:rFonts w:ascii="Times New Roman" w:hAnsi="Times New Roman"/>
          <w:sz w:val="24"/>
          <w:szCs w:val="24"/>
        </w:rPr>
        <w:tab/>
        <w:t xml:space="preserve">С този протокол се удостоверява, че долу подписалият се представител на дружеството, е извършил свободен оглед на обекта, където ще се монтират доставените  материали, посочени в документацията, предназначени за 8 бр. бунгала с еднакви размери на покрива – 78.00 м²  в </w:t>
      </w:r>
      <w:r w:rsidRPr="007171E0">
        <w:rPr>
          <w:rFonts w:ascii="Times New Roman" w:hAnsi="Times New Roman"/>
          <w:b/>
          <w:sz w:val="24"/>
          <w:szCs w:val="24"/>
        </w:rPr>
        <w:t>ПУСБ „Проф. Никола Хаджиев” – курортен комплекс „Боровец”, община Самоков.</w:t>
      </w:r>
    </w:p>
    <w:p w:rsidR="008D136E" w:rsidRPr="007171E0" w:rsidRDefault="008D136E" w:rsidP="0016733B">
      <w:pPr>
        <w:spacing w:after="0" w:line="240" w:lineRule="auto"/>
        <w:jc w:val="both"/>
        <w:rPr>
          <w:rFonts w:ascii="Times New Roman" w:hAnsi="Times New Roman"/>
          <w:sz w:val="24"/>
          <w:szCs w:val="24"/>
        </w:rPr>
      </w:pPr>
    </w:p>
    <w:p w:rsidR="008D136E" w:rsidRPr="007171E0" w:rsidRDefault="008D136E" w:rsidP="0016733B">
      <w:pPr>
        <w:autoSpaceDE w:val="0"/>
        <w:autoSpaceDN w:val="0"/>
        <w:adjustRightInd w:val="0"/>
        <w:spacing w:after="0" w:line="240" w:lineRule="auto"/>
        <w:jc w:val="both"/>
        <w:rPr>
          <w:rFonts w:ascii="Times New Roman" w:hAnsi="Times New Roman"/>
          <w:sz w:val="24"/>
          <w:szCs w:val="24"/>
        </w:rPr>
      </w:pP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за НСА „Васил Левски“</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t xml:space="preserve">      Извършил огледа от името на кандидата:</w:t>
      </w: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инж.В.Ачов</w:t>
      </w:r>
      <w:r w:rsidRPr="007171E0">
        <w:rPr>
          <w:rFonts w:ascii="Times New Roman" w:hAnsi="Times New Roman"/>
          <w:sz w:val="24"/>
          <w:szCs w:val="24"/>
        </w:rPr>
        <w:tab/>
      </w:r>
      <w:r w:rsidRPr="007171E0">
        <w:rPr>
          <w:rFonts w:ascii="Times New Roman" w:hAnsi="Times New Roman"/>
          <w:sz w:val="24"/>
          <w:szCs w:val="24"/>
        </w:rPr>
        <w:tab/>
      </w:r>
    </w:p>
    <w:p w:rsidR="008D136E" w:rsidRPr="007171E0" w:rsidRDefault="008D136E" w:rsidP="0016733B">
      <w:pPr>
        <w:spacing w:after="0" w:line="240" w:lineRule="auto"/>
        <w:rPr>
          <w:rFonts w:ascii="Times New Roman" w:hAnsi="Times New Roman"/>
          <w:sz w:val="24"/>
          <w:szCs w:val="24"/>
        </w:rPr>
      </w:pPr>
    </w:p>
    <w:p w:rsidR="008D136E" w:rsidRPr="007171E0"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________________________</w:t>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t>________________________</w:t>
      </w:r>
    </w:p>
    <w:p w:rsidR="008D136E" w:rsidRPr="00BA16DE" w:rsidRDefault="008D136E" w:rsidP="0016733B">
      <w:pPr>
        <w:spacing w:after="0" w:line="240" w:lineRule="auto"/>
        <w:rPr>
          <w:rFonts w:ascii="Times New Roman" w:hAnsi="Times New Roman"/>
          <w:sz w:val="24"/>
          <w:szCs w:val="24"/>
        </w:rPr>
      </w:pPr>
      <w:r w:rsidRPr="007171E0">
        <w:rPr>
          <w:rFonts w:ascii="Times New Roman" w:hAnsi="Times New Roman"/>
          <w:sz w:val="24"/>
          <w:szCs w:val="24"/>
        </w:rPr>
        <w:t>подпис</w:t>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r>
      <w:r w:rsidRPr="007171E0">
        <w:rPr>
          <w:rFonts w:ascii="Times New Roman" w:hAnsi="Times New Roman"/>
          <w:sz w:val="24"/>
          <w:szCs w:val="24"/>
        </w:rPr>
        <w:tab/>
        <w:t>подпис</w:t>
      </w:r>
      <w:r w:rsidRPr="00BA16DE">
        <w:rPr>
          <w:rFonts w:ascii="Times New Roman" w:hAnsi="Times New Roman"/>
          <w:sz w:val="24"/>
          <w:szCs w:val="24"/>
        </w:rPr>
        <w:tab/>
      </w:r>
      <w:r w:rsidRPr="00BA16DE">
        <w:rPr>
          <w:rFonts w:ascii="Times New Roman" w:hAnsi="Times New Roman"/>
          <w:sz w:val="24"/>
          <w:szCs w:val="24"/>
        </w:rPr>
        <w:tab/>
      </w:r>
    </w:p>
    <w:p w:rsidR="008D136E" w:rsidRPr="00BA16DE" w:rsidRDefault="008D136E" w:rsidP="0016733B">
      <w:pPr>
        <w:spacing w:after="0" w:line="240" w:lineRule="auto"/>
        <w:rPr>
          <w:rFonts w:ascii="Times New Roman" w:hAnsi="Times New Roman"/>
          <w:sz w:val="24"/>
          <w:szCs w:val="24"/>
        </w:rPr>
      </w:pPr>
    </w:p>
    <w:p w:rsidR="008D136E" w:rsidRPr="00BA16DE" w:rsidRDefault="008D136E" w:rsidP="0016733B">
      <w:pPr>
        <w:spacing w:after="0" w:line="240" w:lineRule="auto"/>
        <w:rPr>
          <w:rFonts w:ascii="Times New Roman" w:hAnsi="Times New Roman"/>
          <w:sz w:val="24"/>
          <w:szCs w:val="24"/>
        </w:rPr>
      </w:pPr>
    </w:p>
    <w:sectPr w:rsidR="008D136E" w:rsidRPr="00BA16DE" w:rsidSect="00F90C15">
      <w:pgSz w:w="12240" w:h="15840"/>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
    <w:nsid w:val="1C366791"/>
    <w:multiLevelType w:val="hybridMultilevel"/>
    <w:tmpl w:val="DB2E288C"/>
    <w:lvl w:ilvl="0" w:tplc="04090001">
      <w:start w:val="1"/>
      <w:numFmt w:val="bullet"/>
      <w:lvlText w:val=""/>
      <w:lvlJc w:val="left"/>
      <w:pPr>
        <w:ind w:left="7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43A"/>
    <w:rsid w:val="000034AE"/>
    <w:rsid w:val="00003C9C"/>
    <w:rsid w:val="00010D5B"/>
    <w:rsid w:val="000668A4"/>
    <w:rsid w:val="000B44A6"/>
    <w:rsid w:val="001012E6"/>
    <w:rsid w:val="00105D0A"/>
    <w:rsid w:val="00114280"/>
    <w:rsid w:val="00120296"/>
    <w:rsid w:val="00120985"/>
    <w:rsid w:val="001635F4"/>
    <w:rsid w:val="0016733B"/>
    <w:rsid w:val="001828CD"/>
    <w:rsid w:val="001877D2"/>
    <w:rsid w:val="001D304F"/>
    <w:rsid w:val="001D5D50"/>
    <w:rsid w:val="001D614F"/>
    <w:rsid w:val="001E2F2B"/>
    <w:rsid w:val="001F10BA"/>
    <w:rsid w:val="002208FB"/>
    <w:rsid w:val="00280181"/>
    <w:rsid w:val="00290196"/>
    <w:rsid w:val="002B4B8B"/>
    <w:rsid w:val="002B756D"/>
    <w:rsid w:val="002C3E40"/>
    <w:rsid w:val="002E2BBA"/>
    <w:rsid w:val="00317EEE"/>
    <w:rsid w:val="00321816"/>
    <w:rsid w:val="003545EA"/>
    <w:rsid w:val="003703DC"/>
    <w:rsid w:val="0038716A"/>
    <w:rsid w:val="003A133A"/>
    <w:rsid w:val="003B32F9"/>
    <w:rsid w:val="003F0E60"/>
    <w:rsid w:val="004279E3"/>
    <w:rsid w:val="00454DF3"/>
    <w:rsid w:val="004740F1"/>
    <w:rsid w:val="004827B3"/>
    <w:rsid w:val="004A1D89"/>
    <w:rsid w:val="004A4BA4"/>
    <w:rsid w:val="004D2991"/>
    <w:rsid w:val="004E64F5"/>
    <w:rsid w:val="004F7F8C"/>
    <w:rsid w:val="005072ED"/>
    <w:rsid w:val="00547275"/>
    <w:rsid w:val="0055209F"/>
    <w:rsid w:val="0057745C"/>
    <w:rsid w:val="00583CE7"/>
    <w:rsid w:val="005938DE"/>
    <w:rsid w:val="005A3D16"/>
    <w:rsid w:val="005A452F"/>
    <w:rsid w:val="005D4475"/>
    <w:rsid w:val="005E31EA"/>
    <w:rsid w:val="00633F00"/>
    <w:rsid w:val="00637F4E"/>
    <w:rsid w:val="006625FB"/>
    <w:rsid w:val="006715B7"/>
    <w:rsid w:val="006810D0"/>
    <w:rsid w:val="00682F37"/>
    <w:rsid w:val="006909A3"/>
    <w:rsid w:val="006A2565"/>
    <w:rsid w:val="006B2F9E"/>
    <w:rsid w:val="007171E0"/>
    <w:rsid w:val="00723B1A"/>
    <w:rsid w:val="00725180"/>
    <w:rsid w:val="00740C20"/>
    <w:rsid w:val="00751447"/>
    <w:rsid w:val="00764BEE"/>
    <w:rsid w:val="00781034"/>
    <w:rsid w:val="007A51FF"/>
    <w:rsid w:val="007E04CC"/>
    <w:rsid w:val="0083743A"/>
    <w:rsid w:val="008404BF"/>
    <w:rsid w:val="00844437"/>
    <w:rsid w:val="008457EA"/>
    <w:rsid w:val="00846979"/>
    <w:rsid w:val="00855590"/>
    <w:rsid w:val="008566BB"/>
    <w:rsid w:val="00857286"/>
    <w:rsid w:val="008602C3"/>
    <w:rsid w:val="00882164"/>
    <w:rsid w:val="00883CE0"/>
    <w:rsid w:val="008B3725"/>
    <w:rsid w:val="008B6424"/>
    <w:rsid w:val="008D0CB9"/>
    <w:rsid w:val="008D136E"/>
    <w:rsid w:val="008E2B2B"/>
    <w:rsid w:val="0090109A"/>
    <w:rsid w:val="009115FE"/>
    <w:rsid w:val="00921E95"/>
    <w:rsid w:val="009321AC"/>
    <w:rsid w:val="00946AA8"/>
    <w:rsid w:val="00961AB2"/>
    <w:rsid w:val="00961F9B"/>
    <w:rsid w:val="00977D5D"/>
    <w:rsid w:val="00981A43"/>
    <w:rsid w:val="009902E4"/>
    <w:rsid w:val="00A04FD6"/>
    <w:rsid w:val="00A12B02"/>
    <w:rsid w:val="00A30B98"/>
    <w:rsid w:val="00A3621A"/>
    <w:rsid w:val="00A60E5C"/>
    <w:rsid w:val="00A648CC"/>
    <w:rsid w:val="00A66E18"/>
    <w:rsid w:val="00A93193"/>
    <w:rsid w:val="00AB1930"/>
    <w:rsid w:val="00AC5E20"/>
    <w:rsid w:val="00AC650F"/>
    <w:rsid w:val="00AC6CE5"/>
    <w:rsid w:val="00B164BD"/>
    <w:rsid w:val="00B3230E"/>
    <w:rsid w:val="00B3644D"/>
    <w:rsid w:val="00B70434"/>
    <w:rsid w:val="00B77355"/>
    <w:rsid w:val="00B85E24"/>
    <w:rsid w:val="00BA16DE"/>
    <w:rsid w:val="00BC66B5"/>
    <w:rsid w:val="00BC6B5E"/>
    <w:rsid w:val="00BC777E"/>
    <w:rsid w:val="00BD06F3"/>
    <w:rsid w:val="00BF7ED9"/>
    <w:rsid w:val="00C2270B"/>
    <w:rsid w:val="00C5060C"/>
    <w:rsid w:val="00C561AD"/>
    <w:rsid w:val="00C66846"/>
    <w:rsid w:val="00C72337"/>
    <w:rsid w:val="00CC1201"/>
    <w:rsid w:val="00CC6D02"/>
    <w:rsid w:val="00CD288F"/>
    <w:rsid w:val="00CD76EA"/>
    <w:rsid w:val="00D00613"/>
    <w:rsid w:val="00D060AD"/>
    <w:rsid w:val="00D17E2E"/>
    <w:rsid w:val="00D2380E"/>
    <w:rsid w:val="00D26896"/>
    <w:rsid w:val="00D35BC7"/>
    <w:rsid w:val="00D53877"/>
    <w:rsid w:val="00D55951"/>
    <w:rsid w:val="00D74F7D"/>
    <w:rsid w:val="00D75C1C"/>
    <w:rsid w:val="00DA5B78"/>
    <w:rsid w:val="00E05493"/>
    <w:rsid w:val="00E37018"/>
    <w:rsid w:val="00E61772"/>
    <w:rsid w:val="00E9380A"/>
    <w:rsid w:val="00EC1348"/>
    <w:rsid w:val="00EC1CEA"/>
    <w:rsid w:val="00ED1323"/>
    <w:rsid w:val="00EE14D3"/>
    <w:rsid w:val="00EF3F17"/>
    <w:rsid w:val="00F00E87"/>
    <w:rsid w:val="00F041A9"/>
    <w:rsid w:val="00F35B1A"/>
    <w:rsid w:val="00F62E19"/>
    <w:rsid w:val="00F65A5B"/>
    <w:rsid w:val="00F90C15"/>
    <w:rsid w:val="00FA1192"/>
    <w:rsid w:val="00FD1610"/>
    <w:rsid w:val="00FD29A9"/>
    <w:rsid w:val="00FD7AF7"/>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E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3743A"/>
    <w:rPr>
      <w:rFonts w:ascii="Times New Roman" w:hAnsi="Times New Roman" w:cs="Times New Roman"/>
      <w:color w:val="0000FF"/>
      <w:u w:val="single"/>
    </w:rPr>
  </w:style>
  <w:style w:type="paragraph" w:styleId="NormalWeb">
    <w:name w:val="Normal (Web)"/>
    <w:basedOn w:val="Normal"/>
    <w:uiPriority w:val="99"/>
    <w:semiHidden/>
    <w:rsid w:val="0083743A"/>
    <w:pPr>
      <w:spacing w:before="100" w:beforeAutospacing="1" w:after="100" w:afterAutospacing="1"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83743A"/>
    <w:pPr>
      <w:spacing w:after="0" w:line="240" w:lineRule="auto"/>
      <w:ind w:firstLine="1134"/>
      <w:jc w:val="both"/>
    </w:pPr>
    <w:rPr>
      <w:rFonts w:ascii="Times New Roman" w:hAnsi="Times New Roman"/>
      <w:sz w:val="20"/>
      <w:szCs w:val="20"/>
    </w:rPr>
  </w:style>
  <w:style w:type="character" w:customStyle="1" w:styleId="BodyTextIndentChar">
    <w:name w:val="Body Text Indent Char"/>
    <w:basedOn w:val="DefaultParagraphFont"/>
    <w:link w:val="BodyTextIndent"/>
    <w:uiPriority w:val="99"/>
    <w:semiHidden/>
    <w:locked/>
    <w:rsid w:val="0083743A"/>
    <w:rPr>
      <w:rFonts w:ascii="Times New Roman" w:hAnsi="Times New Roman" w:cs="Times New Roman"/>
      <w:sz w:val="20"/>
      <w:lang w:val="bg-BG"/>
    </w:rPr>
  </w:style>
  <w:style w:type="paragraph" w:styleId="BodyText2">
    <w:name w:val="Body Text 2"/>
    <w:basedOn w:val="Normal"/>
    <w:link w:val="BodyText2Char"/>
    <w:uiPriority w:val="99"/>
    <w:rsid w:val="0083743A"/>
    <w:pPr>
      <w:spacing w:after="0" w:line="240" w:lineRule="auto"/>
      <w:jc w:val="center"/>
    </w:pPr>
    <w:rPr>
      <w:rFonts w:ascii="Times New Roman" w:hAnsi="Times New Roman"/>
      <w:b/>
      <w:sz w:val="20"/>
      <w:szCs w:val="20"/>
    </w:rPr>
  </w:style>
  <w:style w:type="character" w:customStyle="1" w:styleId="BodyText2Char">
    <w:name w:val="Body Text 2 Char"/>
    <w:basedOn w:val="DefaultParagraphFont"/>
    <w:link w:val="BodyText2"/>
    <w:uiPriority w:val="99"/>
    <w:locked/>
    <w:rsid w:val="0083743A"/>
    <w:rPr>
      <w:rFonts w:ascii="Times New Roman" w:hAnsi="Times New Roman" w:cs="Times New Roman"/>
      <w:b/>
      <w:sz w:val="20"/>
      <w:lang w:val="bg-BG"/>
    </w:rPr>
  </w:style>
  <w:style w:type="paragraph" w:customStyle="1" w:styleId="Style5">
    <w:name w:val="Style5"/>
    <w:basedOn w:val="Normal"/>
    <w:uiPriority w:val="99"/>
    <w:rsid w:val="0083743A"/>
    <w:pPr>
      <w:widowControl w:val="0"/>
      <w:autoSpaceDE w:val="0"/>
      <w:autoSpaceDN w:val="0"/>
      <w:adjustRightInd w:val="0"/>
      <w:spacing w:after="0" w:line="547" w:lineRule="exact"/>
    </w:pPr>
    <w:rPr>
      <w:rFonts w:ascii="Times New Roman" w:hAnsi="Times New Roman"/>
      <w:sz w:val="24"/>
      <w:szCs w:val="24"/>
    </w:rPr>
  </w:style>
  <w:style w:type="paragraph" w:customStyle="1" w:styleId="Style11">
    <w:name w:val="Style11"/>
    <w:basedOn w:val="Normal"/>
    <w:uiPriority w:val="99"/>
    <w:rsid w:val="0083743A"/>
    <w:pPr>
      <w:widowControl w:val="0"/>
      <w:autoSpaceDE w:val="0"/>
      <w:autoSpaceDN w:val="0"/>
      <w:adjustRightInd w:val="0"/>
      <w:spacing w:after="0" w:line="274" w:lineRule="exact"/>
      <w:ind w:firstLine="715"/>
      <w:jc w:val="both"/>
    </w:pPr>
    <w:rPr>
      <w:rFonts w:ascii="Times New Roman" w:hAnsi="Times New Roman"/>
      <w:sz w:val="24"/>
      <w:szCs w:val="24"/>
    </w:rPr>
  </w:style>
  <w:style w:type="character" w:customStyle="1" w:styleId="FontStyle17">
    <w:name w:val="Font Style17"/>
    <w:uiPriority w:val="99"/>
    <w:rsid w:val="0083743A"/>
    <w:rPr>
      <w:rFonts w:ascii="Times New Roman" w:hAnsi="Times New Roman"/>
      <w:sz w:val="20"/>
    </w:rPr>
  </w:style>
  <w:style w:type="paragraph" w:styleId="BalloonText">
    <w:name w:val="Balloon Text"/>
    <w:basedOn w:val="Normal"/>
    <w:link w:val="BalloonTextChar"/>
    <w:uiPriority w:val="99"/>
    <w:semiHidden/>
    <w:rsid w:val="0083743A"/>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83743A"/>
    <w:rPr>
      <w:rFonts w:ascii="Tahoma" w:hAnsi="Tahoma" w:cs="Times New Roman"/>
      <w:sz w:val="16"/>
    </w:rPr>
  </w:style>
  <w:style w:type="character" w:customStyle="1" w:styleId="CharChar1">
    <w:name w:val="Char Char1"/>
    <w:uiPriority w:val="99"/>
    <w:rsid w:val="00961F9B"/>
    <w:rPr>
      <w:b/>
      <w:sz w:val="36"/>
      <w:lang w:val="bg-BG" w:eastAsia="en-US"/>
    </w:rPr>
  </w:style>
  <w:style w:type="character" w:customStyle="1" w:styleId="CharChar2">
    <w:name w:val="Char Char2"/>
    <w:uiPriority w:val="99"/>
    <w:rsid w:val="006A2565"/>
    <w:rPr>
      <w:sz w:val="26"/>
      <w:lang w:val="bg-BG" w:eastAsia="en-US"/>
    </w:rPr>
  </w:style>
  <w:style w:type="paragraph" w:styleId="BodyText3">
    <w:name w:val="Body Text 3"/>
    <w:basedOn w:val="Normal"/>
    <w:link w:val="BodyText3Char"/>
    <w:uiPriority w:val="99"/>
    <w:rsid w:val="004A1D89"/>
    <w:pPr>
      <w:spacing w:after="120"/>
    </w:pPr>
    <w:rPr>
      <w:sz w:val="16"/>
      <w:szCs w:val="16"/>
    </w:rPr>
  </w:style>
  <w:style w:type="character" w:customStyle="1" w:styleId="BodyText3Char">
    <w:name w:val="Body Text 3 Char"/>
    <w:basedOn w:val="DefaultParagraphFont"/>
    <w:link w:val="BodyText3"/>
    <w:uiPriority w:val="99"/>
    <w:semiHidden/>
    <w:locked/>
    <w:rsid w:val="006715B7"/>
    <w:rPr>
      <w:rFonts w:cs="Times New Roman"/>
      <w:sz w:val="16"/>
    </w:rPr>
  </w:style>
  <w:style w:type="character" w:customStyle="1" w:styleId="CharChar21">
    <w:name w:val="Char Char21"/>
    <w:uiPriority w:val="99"/>
    <w:rsid w:val="004A1D89"/>
    <w:rPr>
      <w:sz w:val="26"/>
      <w:lang w:val="bg-BG" w:eastAsia="en-US"/>
    </w:rPr>
  </w:style>
  <w:style w:type="paragraph" w:styleId="BodyTextIndent3">
    <w:name w:val="Body Text Indent 3"/>
    <w:basedOn w:val="Normal"/>
    <w:link w:val="BodyTextIndent3Char"/>
    <w:uiPriority w:val="99"/>
    <w:rsid w:val="00B164BD"/>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715B7"/>
    <w:rPr>
      <w:rFonts w:cs="Times New Roman"/>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Q&amp;ust=1436446052759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a.filipov@gmail.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15</Pages>
  <Words>6094</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15</cp:revision>
  <cp:lastPrinted>2015-09-28T12:27:00Z</cp:lastPrinted>
  <dcterms:created xsi:type="dcterms:W3CDTF">2015-09-28T11:56:00Z</dcterms:created>
  <dcterms:modified xsi:type="dcterms:W3CDTF">2015-09-28T13:24:00Z</dcterms:modified>
</cp:coreProperties>
</file>