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329AF" w:rsidRPr="00B96FCC" w:rsidRDefault="00B329AF" w:rsidP="0016733B">
      <w:pPr>
        <w:pStyle w:val="BodyText2"/>
        <w:ind w:left="708"/>
        <w:jc w:val="both"/>
        <w:rPr>
          <w:b w:val="0"/>
          <w:sz w:val="24"/>
          <w:szCs w:val="24"/>
        </w:rPr>
      </w:pPr>
      <w:r w:rsidRPr="00E83064">
        <w:rPr>
          <w:noProof/>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style="width:492pt;height:75.75pt;visibility:visible">
            <v:imagedata r:id="rId5" o:title=""/>
          </v:shape>
        </w:pict>
      </w:r>
    </w:p>
    <w:p w:rsidR="00B329AF" w:rsidRPr="00B96FCC" w:rsidRDefault="00B329AF" w:rsidP="0016733B">
      <w:pPr>
        <w:pStyle w:val="BodyText2"/>
        <w:ind w:left="708"/>
        <w:jc w:val="both"/>
        <w:rPr>
          <w:sz w:val="24"/>
          <w:szCs w:val="24"/>
        </w:rPr>
      </w:pPr>
    </w:p>
    <w:p w:rsidR="00B329AF" w:rsidRPr="00B96FCC" w:rsidRDefault="00B329AF" w:rsidP="0016733B">
      <w:pPr>
        <w:suppressAutoHyphens/>
        <w:spacing w:after="0" w:line="240" w:lineRule="auto"/>
        <w:ind w:left="6372"/>
        <w:rPr>
          <w:rFonts w:ascii="Times New Roman" w:hAnsi="Times New Roman"/>
          <w:b/>
          <w:sz w:val="24"/>
          <w:szCs w:val="24"/>
          <w:lang w:eastAsia="ar-SA"/>
        </w:rPr>
      </w:pPr>
      <w:r w:rsidRPr="00B96FCC">
        <w:rPr>
          <w:rFonts w:ascii="Times New Roman" w:hAnsi="Times New Roman"/>
          <w:b/>
          <w:sz w:val="24"/>
          <w:szCs w:val="24"/>
          <w:lang w:eastAsia="ar-SA"/>
        </w:rPr>
        <w:t>У Т В Ъ Р Ж Д А В А М  :</w:t>
      </w:r>
    </w:p>
    <w:p w:rsidR="00B329AF" w:rsidRPr="00B96FCC" w:rsidRDefault="00B329AF" w:rsidP="0016733B">
      <w:pPr>
        <w:suppressAutoHyphens/>
        <w:spacing w:after="0" w:line="240" w:lineRule="auto"/>
        <w:ind w:left="6372"/>
        <w:rPr>
          <w:rFonts w:ascii="Times New Roman" w:hAnsi="Times New Roman"/>
          <w:b/>
          <w:sz w:val="24"/>
          <w:szCs w:val="24"/>
          <w:lang w:eastAsia="ar-SA"/>
        </w:rPr>
      </w:pPr>
      <w:r w:rsidRPr="00B96FCC">
        <w:rPr>
          <w:rFonts w:ascii="Times New Roman" w:hAnsi="Times New Roman"/>
          <w:b/>
          <w:sz w:val="24"/>
          <w:szCs w:val="24"/>
          <w:lang w:eastAsia="ar-SA"/>
        </w:rPr>
        <w:t>съгласно чл.101б (1) от ЗОП</w:t>
      </w:r>
    </w:p>
    <w:p w:rsidR="00B329AF" w:rsidRPr="00B96FCC" w:rsidRDefault="00B329AF" w:rsidP="0016733B">
      <w:pPr>
        <w:suppressAutoHyphens/>
        <w:spacing w:after="0" w:line="240" w:lineRule="auto"/>
        <w:ind w:left="6372"/>
        <w:rPr>
          <w:rFonts w:ascii="Times New Roman" w:hAnsi="Times New Roman"/>
          <w:sz w:val="24"/>
          <w:szCs w:val="24"/>
          <w:lang w:eastAsia="ar-SA"/>
        </w:rPr>
      </w:pPr>
      <w:r w:rsidRPr="00B96FCC">
        <w:rPr>
          <w:rFonts w:ascii="Times New Roman" w:hAnsi="Times New Roman"/>
          <w:sz w:val="24"/>
          <w:szCs w:val="24"/>
          <w:lang w:eastAsia="ar-SA"/>
        </w:rPr>
        <w:t xml:space="preserve">     </w:t>
      </w:r>
    </w:p>
    <w:p w:rsidR="00B329AF" w:rsidRPr="00B96FCC" w:rsidRDefault="00B329AF" w:rsidP="0016733B">
      <w:pPr>
        <w:suppressAutoHyphens/>
        <w:spacing w:after="0" w:line="240" w:lineRule="auto"/>
        <w:ind w:left="6372"/>
        <w:rPr>
          <w:rFonts w:ascii="Times New Roman" w:hAnsi="Times New Roman"/>
          <w:sz w:val="24"/>
          <w:szCs w:val="24"/>
          <w:lang w:eastAsia="ar-SA"/>
        </w:rPr>
      </w:pPr>
      <w:r w:rsidRPr="00B96FCC">
        <w:rPr>
          <w:rFonts w:ascii="Times New Roman" w:hAnsi="Times New Roman"/>
          <w:sz w:val="24"/>
          <w:szCs w:val="24"/>
          <w:lang w:eastAsia="ar-SA"/>
        </w:rPr>
        <w:t>РЕКТОР:</w:t>
      </w:r>
    </w:p>
    <w:p w:rsidR="00B329AF" w:rsidRPr="00B96FCC" w:rsidRDefault="00B329AF" w:rsidP="0016733B">
      <w:pPr>
        <w:suppressAutoHyphens/>
        <w:spacing w:after="0" w:line="240" w:lineRule="auto"/>
        <w:ind w:left="6372" w:right="-22"/>
        <w:rPr>
          <w:rFonts w:ascii="Times New Roman" w:hAnsi="Times New Roman"/>
          <w:sz w:val="24"/>
          <w:szCs w:val="24"/>
          <w:lang w:eastAsia="ar-SA"/>
        </w:rPr>
      </w:pPr>
      <w:r w:rsidRPr="00B96FCC">
        <w:rPr>
          <w:rFonts w:ascii="Times New Roman" w:hAnsi="Times New Roman"/>
          <w:sz w:val="24"/>
          <w:szCs w:val="24"/>
          <w:lang w:eastAsia="ar-SA"/>
        </w:rPr>
        <w:t>/проф.Пенчо Гешев - доктор/</w:t>
      </w:r>
    </w:p>
    <w:p w:rsidR="00B329AF" w:rsidRPr="00B96FCC" w:rsidRDefault="00B329AF" w:rsidP="0016733B">
      <w:pPr>
        <w:keepNext/>
        <w:tabs>
          <w:tab w:val="num" w:pos="0"/>
        </w:tabs>
        <w:suppressAutoHyphens/>
        <w:spacing w:after="0" w:line="240" w:lineRule="auto"/>
        <w:jc w:val="center"/>
        <w:outlineLvl w:val="0"/>
        <w:rPr>
          <w:rFonts w:ascii="Times New Roman" w:hAnsi="Times New Roman"/>
          <w:b/>
          <w:sz w:val="24"/>
          <w:szCs w:val="24"/>
          <w:lang w:eastAsia="ar-SA"/>
        </w:rPr>
      </w:pPr>
    </w:p>
    <w:p w:rsidR="00B329AF" w:rsidRPr="00B96FCC" w:rsidRDefault="00B329AF" w:rsidP="0016733B">
      <w:pPr>
        <w:keepNext/>
        <w:tabs>
          <w:tab w:val="num" w:pos="0"/>
        </w:tabs>
        <w:suppressAutoHyphens/>
        <w:spacing w:after="0" w:line="240" w:lineRule="auto"/>
        <w:jc w:val="center"/>
        <w:outlineLvl w:val="0"/>
        <w:rPr>
          <w:rFonts w:ascii="Times New Roman" w:hAnsi="Times New Roman"/>
          <w:b/>
          <w:sz w:val="24"/>
          <w:szCs w:val="24"/>
          <w:lang w:eastAsia="ar-SA"/>
        </w:rPr>
      </w:pPr>
      <w:r w:rsidRPr="00B96FCC">
        <w:rPr>
          <w:rFonts w:ascii="Times New Roman" w:hAnsi="Times New Roman"/>
          <w:b/>
          <w:sz w:val="24"/>
          <w:szCs w:val="24"/>
          <w:lang w:eastAsia="ar-SA"/>
        </w:rPr>
        <w:t>Д О К У М Е Н Т А Ц И Я</w:t>
      </w:r>
    </w:p>
    <w:p w:rsidR="00B329AF" w:rsidRPr="00B96FCC" w:rsidRDefault="00B329AF" w:rsidP="0016733B">
      <w:pPr>
        <w:keepNext/>
        <w:tabs>
          <w:tab w:val="num" w:pos="0"/>
        </w:tabs>
        <w:suppressAutoHyphens/>
        <w:spacing w:after="0" w:line="240" w:lineRule="auto"/>
        <w:jc w:val="center"/>
        <w:outlineLvl w:val="0"/>
        <w:rPr>
          <w:rFonts w:ascii="Times New Roman" w:hAnsi="Times New Roman"/>
          <w:b/>
          <w:sz w:val="24"/>
          <w:szCs w:val="24"/>
        </w:rPr>
      </w:pPr>
      <w:r w:rsidRPr="00B96FCC">
        <w:rPr>
          <w:rFonts w:ascii="Times New Roman" w:hAnsi="Times New Roman"/>
          <w:b/>
          <w:sz w:val="24"/>
          <w:szCs w:val="24"/>
          <w:lang w:eastAsia="ar-SA"/>
        </w:rPr>
        <w:t>за участие в процедура за възлагане на обществена поръчка чрез публична покана по реда на чл.</w:t>
      </w:r>
      <w:bookmarkStart w:id="0" w:name="to_paragraph_id6225820"/>
      <w:bookmarkEnd w:id="0"/>
      <w:r w:rsidRPr="00B96FCC">
        <w:rPr>
          <w:rFonts w:ascii="Times New Roman" w:hAnsi="Times New Roman"/>
          <w:b/>
          <w:sz w:val="24"/>
          <w:szCs w:val="24"/>
          <w:lang w:eastAsia="ar-SA"/>
        </w:rPr>
        <w:t xml:space="preserve">101а, Глава осма "а" от </w:t>
      </w:r>
      <w:r w:rsidRPr="00B96FCC">
        <w:rPr>
          <w:rFonts w:ascii="Times New Roman" w:hAnsi="Times New Roman"/>
          <w:b/>
          <w:sz w:val="24"/>
          <w:szCs w:val="24"/>
        </w:rPr>
        <w:t>ЗОП, от името на НСА „Васил Левски”</w:t>
      </w:r>
    </w:p>
    <w:p w:rsidR="00B329AF" w:rsidRPr="00B96FCC" w:rsidRDefault="00B329AF" w:rsidP="0016733B">
      <w:pPr>
        <w:spacing w:after="0" w:line="240" w:lineRule="auto"/>
        <w:rPr>
          <w:rFonts w:ascii="Times New Roman" w:hAnsi="Times New Roman"/>
          <w:b/>
          <w:sz w:val="24"/>
          <w:szCs w:val="24"/>
        </w:rPr>
      </w:pPr>
    </w:p>
    <w:p w:rsidR="00B329AF" w:rsidRPr="00B96FCC" w:rsidRDefault="00B329AF" w:rsidP="0016733B">
      <w:pPr>
        <w:spacing w:after="0" w:line="240" w:lineRule="auto"/>
        <w:rPr>
          <w:rFonts w:ascii="Times New Roman" w:hAnsi="Times New Roman"/>
          <w:sz w:val="24"/>
          <w:szCs w:val="24"/>
        </w:rPr>
      </w:pPr>
      <w:r w:rsidRPr="00B96FCC">
        <w:rPr>
          <w:rFonts w:ascii="Times New Roman" w:hAnsi="Times New Roman"/>
          <w:b/>
          <w:sz w:val="24"/>
          <w:szCs w:val="24"/>
        </w:rPr>
        <w:t>Съдържание</w:t>
      </w:r>
    </w:p>
    <w:p w:rsidR="00B329AF" w:rsidRPr="00B96FCC" w:rsidRDefault="00B329AF" w:rsidP="0016733B">
      <w:pPr>
        <w:spacing w:after="0" w:line="240" w:lineRule="auto"/>
        <w:rPr>
          <w:rFonts w:ascii="Times New Roman" w:hAnsi="Times New Roman"/>
          <w:sz w:val="24"/>
          <w:szCs w:val="24"/>
        </w:rPr>
      </w:pPr>
      <w:r w:rsidRPr="00B96FCC">
        <w:rPr>
          <w:rFonts w:ascii="Times New Roman" w:hAnsi="Times New Roman"/>
          <w:sz w:val="24"/>
          <w:szCs w:val="24"/>
        </w:rPr>
        <w:t>1. Обект и предмет на поръчката. Място на изпълнение. Лице за контакти и допълнителна информация. Технически спецификации. Срок на изпълнение.</w:t>
      </w:r>
    </w:p>
    <w:p w:rsidR="00B329AF" w:rsidRPr="00B96FCC" w:rsidRDefault="00B329AF" w:rsidP="0016733B">
      <w:pPr>
        <w:spacing w:after="0" w:line="240" w:lineRule="auto"/>
        <w:rPr>
          <w:rFonts w:ascii="Times New Roman" w:hAnsi="Times New Roman"/>
          <w:sz w:val="24"/>
          <w:szCs w:val="24"/>
        </w:rPr>
      </w:pPr>
      <w:r w:rsidRPr="00B96FCC">
        <w:rPr>
          <w:rFonts w:ascii="Times New Roman" w:hAnsi="Times New Roman"/>
          <w:sz w:val="24"/>
          <w:szCs w:val="24"/>
        </w:rPr>
        <w:t>2. Изисквания към участниците;</w:t>
      </w:r>
    </w:p>
    <w:p w:rsidR="00B329AF" w:rsidRPr="00B96FCC" w:rsidRDefault="00B329AF" w:rsidP="0016733B">
      <w:pPr>
        <w:spacing w:after="0" w:line="240" w:lineRule="auto"/>
        <w:rPr>
          <w:rFonts w:ascii="Times New Roman" w:hAnsi="Times New Roman"/>
          <w:sz w:val="24"/>
          <w:szCs w:val="24"/>
        </w:rPr>
      </w:pPr>
      <w:r w:rsidRPr="00B96FCC">
        <w:rPr>
          <w:rFonts w:ascii="Times New Roman" w:hAnsi="Times New Roman"/>
          <w:sz w:val="24"/>
          <w:szCs w:val="24"/>
        </w:rPr>
        <w:t>3. Методика за оценяване на предложенията.</w:t>
      </w:r>
    </w:p>
    <w:p w:rsidR="00B329AF" w:rsidRPr="00B96FCC" w:rsidRDefault="00B329AF" w:rsidP="0016733B">
      <w:pPr>
        <w:spacing w:after="0" w:line="240" w:lineRule="auto"/>
        <w:rPr>
          <w:rFonts w:ascii="Times New Roman" w:hAnsi="Times New Roman"/>
          <w:sz w:val="24"/>
          <w:szCs w:val="24"/>
        </w:rPr>
      </w:pPr>
      <w:r w:rsidRPr="00B96FCC">
        <w:rPr>
          <w:rFonts w:ascii="Times New Roman" w:hAnsi="Times New Roman"/>
          <w:sz w:val="24"/>
          <w:szCs w:val="24"/>
        </w:rPr>
        <w:t>4. Срок на валидност на предложенията.</w:t>
      </w:r>
    </w:p>
    <w:p w:rsidR="00B329AF" w:rsidRPr="00B96FCC" w:rsidRDefault="00B329AF" w:rsidP="0016733B">
      <w:pPr>
        <w:tabs>
          <w:tab w:val="left" w:pos="284"/>
        </w:tabs>
        <w:spacing w:after="0" w:line="240" w:lineRule="auto"/>
        <w:jc w:val="both"/>
        <w:rPr>
          <w:rFonts w:ascii="Times New Roman" w:hAnsi="Times New Roman"/>
          <w:sz w:val="24"/>
          <w:szCs w:val="24"/>
        </w:rPr>
      </w:pPr>
      <w:r w:rsidRPr="00B96FCC">
        <w:rPr>
          <w:rFonts w:ascii="Times New Roman" w:hAnsi="Times New Roman"/>
          <w:sz w:val="24"/>
          <w:szCs w:val="24"/>
        </w:rPr>
        <w:t>5. Изисквания към участниците за представяне на предложенията.</w:t>
      </w:r>
    </w:p>
    <w:p w:rsidR="00B329AF" w:rsidRPr="00B96FCC" w:rsidRDefault="00B329AF" w:rsidP="0016733B">
      <w:pPr>
        <w:spacing w:after="0" w:line="240" w:lineRule="auto"/>
        <w:rPr>
          <w:rFonts w:ascii="Times New Roman" w:hAnsi="Times New Roman"/>
          <w:sz w:val="24"/>
          <w:szCs w:val="24"/>
        </w:rPr>
      </w:pPr>
      <w:r w:rsidRPr="00B96FCC">
        <w:rPr>
          <w:rFonts w:ascii="Times New Roman" w:hAnsi="Times New Roman"/>
          <w:sz w:val="24"/>
          <w:szCs w:val="24"/>
        </w:rPr>
        <w:t xml:space="preserve">6. Подаване на предложенията за участие в процедурата </w:t>
      </w:r>
    </w:p>
    <w:p w:rsidR="00B329AF" w:rsidRPr="00B96FCC" w:rsidRDefault="00B329AF" w:rsidP="0016733B">
      <w:pPr>
        <w:spacing w:after="0" w:line="240" w:lineRule="auto"/>
        <w:rPr>
          <w:rFonts w:ascii="Times New Roman" w:hAnsi="Times New Roman"/>
          <w:sz w:val="24"/>
          <w:szCs w:val="24"/>
        </w:rPr>
      </w:pPr>
      <w:r w:rsidRPr="00B96FCC">
        <w:rPr>
          <w:rFonts w:ascii="Times New Roman" w:hAnsi="Times New Roman"/>
          <w:sz w:val="24"/>
          <w:szCs w:val="24"/>
        </w:rPr>
        <w:t>7. Изисквания към избрания изпълнител преди сключване на договора</w:t>
      </w:r>
    </w:p>
    <w:p w:rsidR="00B329AF" w:rsidRPr="00B96FCC" w:rsidRDefault="00B329AF" w:rsidP="0016733B">
      <w:pPr>
        <w:spacing w:after="0" w:line="240" w:lineRule="auto"/>
        <w:rPr>
          <w:rFonts w:ascii="Times New Roman" w:hAnsi="Times New Roman"/>
          <w:sz w:val="24"/>
          <w:szCs w:val="24"/>
        </w:rPr>
      </w:pPr>
      <w:r w:rsidRPr="00B96FCC">
        <w:rPr>
          <w:rFonts w:ascii="Times New Roman" w:hAnsi="Times New Roman"/>
          <w:sz w:val="24"/>
          <w:szCs w:val="24"/>
        </w:rPr>
        <w:t>8. Образци на документи</w:t>
      </w:r>
    </w:p>
    <w:p w:rsidR="00B329AF" w:rsidRPr="00B96FCC" w:rsidRDefault="00B329AF" w:rsidP="0016733B">
      <w:pPr>
        <w:spacing w:after="0" w:line="240" w:lineRule="auto"/>
        <w:jc w:val="both"/>
        <w:rPr>
          <w:rFonts w:ascii="Times New Roman" w:hAnsi="Times New Roman"/>
          <w:b/>
          <w:sz w:val="24"/>
          <w:szCs w:val="24"/>
        </w:rPr>
      </w:pPr>
      <w:r w:rsidRPr="00B96FCC">
        <w:rPr>
          <w:rStyle w:val="FontStyle17"/>
          <w:b/>
          <w:sz w:val="24"/>
          <w:szCs w:val="24"/>
        </w:rPr>
        <w:t xml:space="preserve">1. </w:t>
      </w:r>
      <w:r w:rsidRPr="00B96FCC">
        <w:rPr>
          <w:rFonts w:ascii="Times New Roman" w:hAnsi="Times New Roman"/>
          <w:b/>
          <w:sz w:val="24"/>
          <w:szCs w:val="24"/>
        </w:rPr>
        <w:t>Обект и предмет на поръчката. Място на изпълнение.Лице за контакти и допълнителна информация.Техническа спецификация.Срок на изпълнение.</w:t>
      </w:r>
    </w:p>
    <w:p w:rsidR="00B329AF" w:rsidRPr="00B96FCC" w:rsidRDefault="00B329AF" w:rsidP="0016733B">
      <w:pPr>
        <w:spacing w:after="0" w:line="240" w:lineRule="auto"/>
        <w:jc w:val="both"/>
        <w:rPr>
          <w:rFonts w:ascii="Times New Roman" w:hAnsi="Times New Roman"/>
          <w:sz w:val="24"/>
          <w:szCs w:val="24"/>
        </w:rPr>
      </w:pPr>
      <w:r w:rsidRPr="00B96FCC">
        <w:rPr>
          <w:rStyle w:val="FontStyle17"/>
          <w:sz w:val="24"/>
          <w:szCs w:val="24"/>
        </w:rPr>
        <w:t xml:space="preserve">1.1. Обект на поръчката: </w:t>
      </w:r>
      <w:r w:rsidRPr="00B96FCC">
        <w:rPr>
          <w:rFonts w:ascii="Times New Roman" w:hAnsi="Times New Roman"/>
          <w:sz w:val="24"/>
          <w:szCs w:val="24"/>
        </w:rPr>
        <w:t>Услуги, по чл.3, ал.1, т.2 от ЗОП с основен код съгласно общия терминологичен речник  CPV 63520000,</w:t>
      </w:r>
      <w:r w:rsidRPr="00B96FCC">
        <w:rPr>
          <w:rFonts w:ascii="Times New Roman" w:hAnsi="Times New Roman"/>
          <w:sz w:val="24"/>
          <w:szCs w:val="24"/>
          <w:lang w:val="en-US"/>
        </w:rPr>
        <w:t xml:space="preserve"> </w:t>
      </w:r>
      <w:r w:rsidRPr="00B96FCC">
        <w:rPr>
          <w:rStyle w:val="FontStyle17"/>
          <w:sz w:val="24"/>
          <w:szCs w:val="24"/>
        </w:rPr>
        <w:t>Услуги на агенции, свързани с превоз на товари</w:t>
      </w:r>
      <w:r w:rsidRPr="00B96FCC">
        <w:rPr>
          <w:rFonts w:ascii="Times New Roman" w:hAnsi="Times New Roman"/>
          <w:sz w:val="24"/>
          <w:szCs w:val="24"/>
        </w:rPr>
        <w:t>.</w:t>
      </w:r>
    </w:p>
    <w:p w:rsidR="00B329AF" w:rsidRPr="00B96FCC" w:rsidRDefault="00B329AF" w:rsidP="0016733B">
      <w:pPr>
        <w:spacing w:after="0" w:line="240" w:lineRule="auto"/>
        <w:jc w:val="both"/>
        <w:rPr>
          <w:rFonts w:ascii="Times New Roman" w:hAnsi="Times New Roman"/>
          <w:b/>
          <w:sz w:val="24"/>
          <w:szCs w:val="24"/>
        </w:rPr>
      </w:pPr>
      <w:r w:rsidRPr="00B96FCC">
        <w:rPr>
          <w:rStyle w:val="FontStyle17"/>
          <w:sz w:val="24"/>
          <w:szCs w:val="24"/>
        </w:rPr>
        <w:t>1.2. Предмет на поръчката: „</w:t>
      </w:r>
      <w:r w:rsidRPr="00B96FCC">
        <w:rPr>
          <w:rStyle w:val="FontStyle17"/>
          <w:b/>
          <w:sz w:val="24"/>
          <w:szCs w:val="24"/>
        </w:rPr>
        <w:t>Услуги свързани с превоз на товари</w:t>
      </w:r>
      <w:r w:rsidRPr="00B96FCC">
        <w:rPr>
          <w:rFonts w:ascii="Times New Roman" w:hAnsi="Times New Roman"/>
          <w:b/>
          <w:sz w:val="24"/>
          <w:szCs w:val="24"/>
        </w:rPr>
        <w:t>“.</w:t>
      </w:r>
    </w:p>
    <w:p w:rsidR="00B329AF" w:rsidRPr="00B96FCC" w:rsidRDefault="00B329AF" w:rsidP="0016733B">
      <w:pPr>
        <w:spacing w:after="0" w:line="240" w:lineRule="auto"/>
        <w:jc w:val="both"/>
        <w:rPr>
          <w:rStyle w:val="FontStyle17"/>
          <w:sz w:val="24"/>
          <w:szCs w:val="24"/>
        </w:rPr>
      </w:pPr>
      <w:r w:rsidRPr="00B96FCC">
        <w:rPr>
          <w:rStyle w:val="FontStyle17"/>
          <w:sz w:val="24"/>
          <w:szCs w:val="24"/>
        </w:rPr>
        <w:t>1.3. Място на изпълнение: място на разтоварване: гр.София - 1700, Студентски град, Република България, комплекс „Открити спортни съоръжения”, Футболно игрище на Национална спортна академия „Васил Левски”, с координати на центъра (x) 4597643.292 м. (y) 8500679.082 м. по координатна система от 1970 г.</w:t>
      </w:r>
    </w:p>
    <w:p w:rsidR="00B329AF" w:rsidRPr="00B96FCC" w:rsidRDefault="00B329AF" w:rsidP="0016733B">
      <w:pPr>
        <w:spacing w:after="0" w:line="240" w:lineRule="auto"/>
        <w:jc w:val="both"/>
        <w:rPr>
          <w:rFonts w:ascii="Times New Roman" w:hAnsi="Times New Roman"/>
          <w:sz w:val="24"/>
          <w:szCs w:val="24"/>
        </w:rPr>
      </w:pPr>
      <w:r w:rsidRPr="00B96FCC">
        <w:rPr>
          <w:rStyle w:val="FontStyle17"/>
          <w:sz w:val="24"/>
          <w:szCs w:val="24"/>
        </w:rPr>
        <w:t>1.4. Лица за кон</w:t>
      </w:r>
      <w:r w:rsidRPr="00827EBE">
        <w:t>такти и допълнителна информация: Пламен Кювлиев,</w:t>
      </w:r>
      <w:r w:rsidRPr="00B96FCC">
        <w:rPr>
          <w:rFonts w:ascii="Times New Roman" w:hAnsi="Times New Roman"/>
          <w:sz w:val="24"/>
          <w:szCs w:val="24"/>
        </w:rPr>
        <w:t xml:space="preserve"> Тел: 02 4014300, E-mail:</w:t>
      </w:r>
      <w:r w:rsidRPr="00827EBE">
        <w:rPr>
          <w:rFonts w:ascii="Times New Roman" w:hAnsi="Times New Roman"/>
          <w:sz w:val="24"/>
          <w:szCs w:val="24"/>
        </w:rPr>
        <w:t xml:space="preserve"> </w:t>
      </w:r>
      <w:hyperlink r:id="rId6" w:history="1">
        <w:r w:rsidRPr="00D00A23">
          <w:rPr>
            <w:rStyle w:val="Hyperlink"/>
            <w:sz w:val="24"/>
            <w:szCs w:val="24"/>
          </w:rPr>
          <w:t>kuvliev@nsa.bg</w:t>
        </w:r>
      </w:hyperlink>
      <w:r>
        <w:rPr>
          <w:rFonts w:ascii="Times New Roman" w:hAnsi="Times New Roman"/>
          <w:sz w:val="24"/>
          <w:szCs w:val="24"/>
          <w:lang w:val="en-US"/>
        </w:rPr>
        <w:t xml:space="preserve">, </w:t>
      </w:r>
      <w:r w:rsidRPr="00B96FCC">
        <w:rPr>
          <w:rFonts w:ascii="Times New Roman" w:hAnsi="Times New Roman"/>
          <w:sz w:val="24"/>
          <w:szCs w:val="24"/>
        </w:rPr>
        <w:t xml:space="preserve"> София Студентски град, Ректорат.</w:t>
      </w:r>
    </w:p>
    <w:p w:rsidR="00B329AF" w:rsidRPr="00B96FCC" w:rsidRDefault="00B329AF" w:rsidP="0016733B">
      <w:pPr>
        <w:spacing w:after="0" w:line="240" w:lineRule="auto"/>
        <w:jc w:val="both"/>
        <w:rPr>
          <w:rFonts w:ascii="Times New Roman" w:hAnsi="Times New Roman"/>
          <w:sz w:val="24"/>
          <w:szCs w:val="24"/>
        </w:rPr>
      </w:pPr>
      <w:r w:rsidRPr="00B96FCC">
        <w:rPr>
          <w:rFonts w:ascii="Times New Roman" w:hAnsi="Times New Roman"/>
          <w:sz w:val="24"/>
          <w:szCs w:val="24"/>
        </w:rPr>
        <w:t>1.5. Технически спецификации.</w:t>
      </w:r>
    </w:p>
    <w:p w:rsidR="00B329AF" w:rsidRPr="00B96FCC" w:rsidRDefault="00B329AF" w:rsidP="0016733B">
      <w:pPr>
        <w:spacing w:after="0" w:line="240" w:lineRule="auto"/>
        <w:jc w:val="both"/>
        <w:rPr>
          <w:rStyle w:val="FontStyle17"/>
          <w:sz w:val="24"/>
          <w:szCs w:val="24"/>
        </w:rPr>
      </w:pPr>
      <w:r w:rsidRPr="00B96FCC">
        <w:rPr>
          <w:rStyle w:val="FontStyle17"/>
          <w:sz w:val="24"/>
        </w:rPr>
        <w:t xml:space="preserve">1.5.1. Публичната покана е за организиране и осъществяване на </w:t>
      </w:r>
      <w:r w:rsidRPr="00B96FCC">
        <w:rPr>
          <w:rStyle w:val="FontStyle17"/>
          <w:b/>
          <w:sz w:val="24"/>
        </w:rPr>
        <w:t>автомобилен международен превоз на товари</w:t>
      </w:r>
      <w:r w:rsidRPr="00B96FCC">
        <w:rPr>
          <w:rStyle w:val="FontStyle17"/>
          <w:sz w:val="24"/>
        </w:rPr>
        <w:t xml:space="preserve"> от </w:t>
      </w:r>
      <w:r w:rsidRPr="00B96FCC">
        <w:rPr>
          <w:rStyle w:val="FontStyle17"/>
          <w:sz w:val="24"/>
          <w:szCs w:val="24"/>
        </w:rPr>
        <w:t>Federal Republic of Germany</w:t>
      </w:r>
      <w:r w:rsidRPr="00B96FCC">
        <w:rPr>
          <w:rStyle w:val="FontStyle17"/>
          <w:sz w:val="24"/>
        </w:rPr>
        <w:t xml:space="preserve"> до </w:t>
      </w:r>
      <w:r w:rsidRPr="00B96FCC">
        <w:rPr>
          <w:rStyle w:val="FontStyle17"/>
          <w:sz w:val="24"/>
          <w:szCs w:val="24"/>
        </w:rPr>
        <w:t>гр.София - 1700, Студентски град, Република България, комплекс „Открити спортни съоръжения”, Футболно игрище на Национална спортна академия „Васил Левски”, с координати на центъра (x) 4597643.292 м. (y) 8500679.082 м. по координатна система от 1970 г.</w:t>
      </w:r>
    </w:p>
    <w:p w:rsidR="00B329AF" w:rsidRPr="00B96FCC" w:rsidRDefault="00B329AF" w:rsidP="0016733B">
      <w:pPr>
        <w:spacing w:after="0" w:line="240" w:lineRule="auto"/>
        <w:jc w:val="both"/>
        <w:rPr>
          <w:rStyle w:val="FontStyle17"/>
          <w:sz w:val="24"/>
          <w:szCs w:val="24"/>
        </w:rPr>
      </w:pPr>
      <w:r w:rsidRPr="00B96FCC">
        <w:rPr>
          <w:rStyle w:val="FontStyle17"/>
          <w:sz w:val="24"/>
          <w:szCs w:val="24"/>
        </w:rPr>
        <w:t xml:space="preserve">- място на товарене от </w:t>
      </w:r>
      <w:r w:rsidRPr="00B96FCC">
        <w:rPr>
          <w:rStyle w:val="FontStyle17"/>
          <w:sz w:val="24"/>
          <w:szCs w:val="24"/>
          <w:lang w:val="en-US"/>
        </w:rPr>
        <w:t xml:space="preserve">GENAN GMBH, IM Gewerbepark Unterallgau 1, 87754 Kammlach, </w:t>
      </w:r>
      <w:r w:rsidRPr="00B96FCC">
        <w:rPr>
          <w:rStyle w:val="FontStyle17"/>
          <w:sz w:val="24"/>
          <w:szCs w:val="24"/>
        </w:rPr>
        <w:t>Federal Republic of Germany, с</w:t>
      </w:r>
      <w:r w:rsidRPr="00B96FCC">
        <w:rPr>
          <w:rStyle w:val="FontStyle17"/>
          <w:sz w:val="24"/>
          <w:szCs w:val="24"/>
          <w:lang w:val="en-US"/>
        </w:rPr>
        <w:t xml:space="preserve"> </w:t>
      </w:r>
      <w:r w:rsidRPr="00B96FCC">
        <w:rPr>
          <w:rStyle w:val="FontStyle17"/>
          <w:sz w:val="24"/>
          <w:szCs w:val="24"/>
        </w:rPr>
        <w:t xml:space="preserve">параметри на товара: 82 </w:t>
      </w:r>
      <w:r w:rsidRPr="00B96FCC">
        <w:rPr>
          <w:rStyle w:val="FontStyle17"/>
          <w:sz w:val="24"/>
          <w:szCs w:val="24"/>
          <w:lang w:val="en-US"/>
        </w:rPr>
        <w:t xml:space="preserve">big bags each 1100 kg (SBR rubber for elastic layer) </w:t>
      </w:r>
      <w:r w:rsidRPr="00B96FCC">
        <w:rPr>
          <w:rStyle w:val="FontStyle17"/>
          <w:sz w:val="24"/>
          <w:szCs w:val="24"/>
        </w:rPr>
        <w:t xml:space="preserve">и </w:t>
      </w:r>
      <w:r w:rsidRPr="00B96FCC">
        <w:rPr>
          <w:rStyle w:val="FontStyle17"/>
          <w:sz w:val="24"/>
          <w:szCs w:val="24"/>
          <w:lang w:val="en-US"/>
        </w:rPr>
        <w:t>36</w:t>
      </w:r>
      <w:r w:rsidRPr="00B96FCC">
        <w:rPr>
          <w:rStyle w:val="FontStyle17"/>
          <w:sz w:val="24"/>
          <w:szCs w:val="24"/>
        </w:rPr>
        <w:t xml:space="preserve"> </w:t>
      </w:r>
      <w:r w:rsidRPr="00B96FCC">
        <w:rPr>
          <w:rStyle w:val="FontStyle17"/>
          <w:sz w:val="24"/>
          <w:szCs w:val="24"/>
          <w:lang w:val="en-US"/>
        </w:rPr>
        <w:t>big bags each 1000 kg (SBR infill rubber)</w:t>
      </w:r>
      <w:r w:rsidRPr="00B96FCC">
        <w:rPr>
          <w:rStyle w:val="FontStyle17"/>
          <w:sz w:val="24"/>
          <w:szCs w:val="24"/>
        </w:rPr>
        <w:t xml:space="preserve">, </w:t>
      </w:r>
      <w:r w:rsidRPr="00B96FCC">
        <w:rPr>
          <w:rStyle w:val="FontStyle17"/>
          <w:sz w:val="24"/>
          <w:szCs w:val="24"/>
          <w:lang w:val="en-US"/>
        </w:rPr>
        <w:t xml:space="preserve">in total 126,200 kg. net weight plus Pallet weight 118 big bags on Pallets = 128.560 kg., </w:t>
      </w:r>
      <w:r w:rsidRPr="00B96FCC">
        <w:rPr>
          <w:rStyle w:val="FontStyle17"/>
          <w:sz w:val="24"/>
          <w:szCs w:val="24"/>
        </w:rPr>
        <w:t xml:space="preserve"> натоварени в 6 броя камиона с минимални размери на ремаркето не по-малки от 13.60/2.44/2.70 м.</w:t>
      </w:r>
    </w:p>
    <w:p w:rsidR="00B329AF" w:rsidRPr="00B96FCC" w:rsidRDefault="00B329AF" w:rsidP="0016733B">
      <w:pPr>
        <w:spacing w:after="0" w:line="240" w:lineRule="auto"/>
        <w:jc w:val="both"/>
        <w:rPr>
          <w:rStyle w:val="FontStyle17"/>
          <w:sz w:val="24"/>
          <w:szCs w:val="24"/>
          <w:lang w:val="en-US"/>
        </w:rPr>
      </w:pPr>
      <w:r w:rsidRPr="00B96FCC">
        <w:rPr>
          <w:rStyle w:val="FontStyle17"/>
          <w:sz w:val="24"/>
          <w:szCs w:val="24"/>
          <w:lang w:val="en-US"/>
        </w:rPr>
        <w:t xml:space="preserve">- </w:t>
      </w:r>
      <w:r w:rsidRPr="00B96FCC">
        <w:rPr>
          <w:rStyle w:val="FontStyle17"/>
          <w:sz w:val="24"/>
          <w:szCs w:val="24"/>
        </w:rPr>
        <w:t xml:space="preserve">място на товарене от </w:t>
      </w:r>
      <w:r w:rsidRPr="00B96FCC">
        <w:rPr>
          <w:rStyle w:val="FontStyle17"/>
          <w:sz w:val="24"/>
          <w:szCs w:val="24"/>
          <w:lang w:val="en-US"/>
        </w:rPr>
        <w:t xml:space="preserve">Polytex Sportbelage Produktions GmbH, An der Pluschweberei 50, 47929 Grefrath, </w:t>
      </w:r>
      <w:r w:rsidRPr="00B96FCC">
        <w:rPr>
          <w:rStyle w:val="FontStyle17"/>
          <w:sz w:val="24"/>
          <w:szCs w:val="24"/>
        </w:rPr>
        <w:t>Federal Republic of Germany, с</w:t>
      </w:r>
      <w:r w:rsidRPr="00B96FCC">
        <w:rPr>
          <w:rStyle w:val="FontStyle17"/>
          <w:sz w:val="24"/>
          <w:szCs w:val="24"/>
          <w:lang w:val="en-US"/>
        </w:rPr>
        <w:t xml:space="preserve"> </w:t>
      </w:r>
      <w:r w:rsidRPr="00B96FCC">
        <w:rPr>
          <w:rStyle w:val="FontStyle17"/>
          <w:sz w:val="24"/>
          <w:szCs w:val="24"/>
        </w:rPr>
        <w:t xml:space="preserve">параметри на товара: 9 </w:t>
      </w:r>
      <w:r w:rsidRPr="00B96FCC">
        <w:rPr>
          <w:rStyle w:val="FontStyle17"/>
          <w:sz w:val="24"/>
          <w:szCs w:val="24"/>
          <w:lang w:val="en-US"/>
        </w:rPr>
        <w:t xml:space="preserve">Pallets </w:t>
      </w:r>
      <w:r w:rsidRPr="00B96FCC">
        <w:rPr>
          <w:rStyle w:val="FontStyle17"/>
          <w:sz w:val="24"/>
          <w:szCs w:val="24"/>
        </w:rPr>
        <w:t>1.2</w:t>
      </w:r>
      <w:r w:rsidRPr="00B96FCC">
        <w:rPr>
          <w:rStyle w:val="FontStyle17"/>
          <w:sz w:val="24"/>
          <w:szCs w:val="24"/>
          <w:lang w:val="en-US"/>
        </w:rPr>
        <w:t>0 m.x1.20 m. – 8280 kg gross weight</w:t>
      </w:r>
    </w:p>
    <w:p w:rsidR="00B329AF" w:rsidRPr="00B96FCC" w:rsidRDefault="00B329AF" w:rsidP="00C605D9">
      <w:pPr>
        <w:spacing w:after="0" w:line="240" w:lineRule="auto"/>
        <w:jc w:val="both"/>
        <w:rPr>
          <w:rStyle w:val="FontStyle17"/>
          <w:sz w:val="24"/>
          <w:szCs w:val="24"/>
          <w:lang w:val="en-US"/>
        </w:rPr>
      </w:pPr>
      <w:r w:rsidRPr="00B96FCC">
        <w:rPr>
          <w:rStyle w:val="FontStyle17"/>
          <w:sz w:val="24"/>
          <w:szCs w:val="24"/>
          <w:lang w:val="en-US"/>
        </w:rPr>
        <w:t xml:space="preserve">- </w:t>
      </w:r>
      <w:r w:rsidRPr="00B96FCC">
        <w:rPr>
          <w:rStyle w:val="FontStyle17"/>
          <w:sz w:val="24"/>
          <w:szCs w:val="24"/>
        </w:rPr>
        <w:t xml:space="preserve">място на товарене от </w:t>
      </w:r>
      <w:r w:rsidRPr="00B96FCC">
        <w:rPr>
          <w:rStyle w:val="FontStyle17"/>
          <w:sz w:val="24"/>
          <w:szCs w:val="24"/>
          <w:lang w:val="en-US"/>
        </w:rPr>
        <w:t xml:space="preserve">Polytex Sportbelage Produktions GmbH, An der Pluschweberei 50, 47929 Grefrath, </w:t>
      </w:r>
      <w:r w:rsidRPr="00B96FCC">
        <w:rPr>
          <w:rStyle w:val="FontStyle17"/>
          <w:sz w:val="24"/>
          <w:szCs w:val="24"/>
        </w:rPr>
        <w:t>Federal Republic of Germany, с</w:t>
      </w:r>
      <w:r w:rsidRPr="00B96FCC">
        <w:rPr>
          <w:rStyle w:val="FontStyle17"/>
          <w:sz w:val="24"/>
          <w:szCs w:val="24"/>
          <w:lang w:val="en-US"/>
        </w:rPr>
        <w:t xml:space="preserve"> </w:t>
      </w:r>
      <w:r w:rsidRPr="00B96FCC">
        <w:rPr>
          <w:rStyle w:val="FontStyle17"/>
          <w:sz w:val="24"/>
          <w:szCs w:val="24"/>
        </w:rPr>
        <w:t>параметри на товара: рула на изкуствена трева с диаметър 0.5 м. и дължина 4 м., с обща тежест около 17000 к., които следва да се превозят с два камиона с минимални размери на ремаркето не по-малки от 13.60/2.44/2.70 м.</w:t>
      </w:r>
    </w:p>
    <w:p w:rsidR="00B329AF" w:rsidRPr="00B96FCC" w:rsidRDefault="00B329AF" w:rsidP="0016733B">
      <w:pPr>
        <w:spacing w:after="0" w:line="240" w:lineRule="auto"/>
        <w:ind w:right="43"/>
        <w:jc w:val="both"/>
        <w:outlineLvl w:val="0"/>
        <w:rPr>
          <w:rFonts w:ascii="Times New Roman" w:hAnsi="Times New Roman"/>
          <w:sz w:val="24"/>
          <w:szCs w:val="24"/>
        </w:rPr>
      </w:pPr>
      <w:r w:rsidRPr="00B96FCC">
        <w:rPr>
          <w:rFonts w:ascii="Times New Roman" w:hAnsi="Times New Roman"/>
          <w:sz w:val="24"/>
          <w:szCs w:val="24"/>
        </w:rPr>
        <w:t xml:space="preserve">1.5.2. Изисквания към </w:t>
      </w:r>
      <w:r w:rsidRPr="00B96FCC">
        <w:rPr>
          <w:rFonts w:ascii="Times New Roman" w:hAnsi="Times New Roman"/>
          <w:b/>
          <w:sz w:val="24"/>
          <w:szCs w:val="24"/>
        </w:rPr>
        <w:t>превоза</w:t>
      </w:r>
      <w:r w:rsidRPr="00B96FCC">
        <w:rPr>
          <w:rFonts w:ascii="Times New Roman" w:hAnsi="Times New Roman"/>
          <w:sz w:val="24"/>
          <w:szCs w:val="24"/>
        </w:rPr>
        <w:t>:</w:t>
      </w:r>
    </w:p>
    <w:p w:rsidR="00B329AF" w:rsidRPr="00B96FCC" w:rsidRDefault="00B329AF" w:rsidP="0016733B">
      <w:pPr>
        <w:spacing w:after="0" w:line="240" w:lineRule="auto"/>
        <w:ind w:right="43"/>
        <w:jc w:val="both"/>
        <w:outlineLvl w:val="0"/>
        <w:rPr>
          <w:rStyle w:val="FontStyle17"/>
          <w:sz w:val="24"/>
          <w:szCs w:val="24"/>
        </w:rPr>
      </w:pPr>
      <w:r w:rsidRPr="00B96FCC">
        <w:rPr>
          <w:rFonts w:ascii="Times New Roman" w:hAnsi="Times New Roman"/>
          <w:sz w:val="24"/>
          <w:szCs w:val="24"/>
        </w:rPr>
        <w:t xml:space="preserve">- Изпълнителят следва да организира и осъществи </w:t>
      </w:r>
      <w:r w:rsidRPr="00B96FCC">
        <w:rPr>
          <w:rStyle w:val="FontStyle17"/>
          <w:b/>
          <w:sz w:val="24"/>
        </w:rPr>
        <w:t>международен превоз на товари</w:t>
      </w:r>
      <w:r w:rsidRPr="00B96FCC">
        <w:rPr>
          <w:rStyle w:val="FontStyle17"/>
          <w:sz w:val="24"/>
        </w:rPr>
        <w:t xml:space="preserve">, с товарни автомобили с </w:t>
      </w:r>
      <w:r w:rsidRPr="00B96FCC">
        <w:rPr>
          <w:rStyle w:val="FontStyle17"/>
          <w:sz w:val="24"/>
          <w:szCs w:val="24"/>
        </w:rPr>
        <w:t>валидни CMR застраховки, в изправно техническо състояние, с ремаркета със здрав под и бризент, както и да притежават всички необходими документи за международен превоз на товари, предмет на настоящата поръчка.</w:t>
      </w:r>
    </w:p>
    <w:p w:rsidR="00B329AF" w:rsidRPr="00B96FCC" w:rsidRDefault="00B329AF" w:rsidP="0016733B">
      <w:pPr>
        <w:spacing w:after="0" w:line="240" w:lineRule="auto"/>
        <w:jc w:val="both"/>
        <w:rPr>
          <w:rStyle w:val="FontStyle17"/>
          <w:sz w:val="24"/>
        </w:rPr>
      </w:pPr>
      <w:r w:rsidRPr="00B96FCC">
        <w:rPr>
          <w:rStyle w:val="FontStyle17"/>
          <w:sz w:val="24"/>
          <w:szCs w:val="24"/>
        </w:rPr>
        <w:t xml:space="preserve">- Изпълнителят следва да контролира товаренето / разтоварването по брой, външен вид и начин на товарене / разтоварването. </w:t>
      </w:r>
      <w:r w:rsidRPr="00B96FCC">
        <w:rPr>
          <w:rStyle w:val="FontStyle17"/>
          <w:sz w:val="24"/>
        </w:rPr>
        <w:t>При установени несъответствия Изпълнителят е длъжен предварително да ги обяви, чрез вписване в СМR – товарителницата.</w:t>
      </w:r>
    </w:p>
    <w:p w:rsidR="00B329AF" w:rsidRPr="00B96FCC" w:rsidRDefault="00B329AF" w:rsidP="0016733B">
      <w:pPr>
        <w:spacing w:after="0" w:line="240" w:lineRule="auto"/>
        <w:jc w:val="both"/>
        <w:rPr>
          <w:rStyle w:val="FontStyle17"/>
          <w:sz w:val="24"/>
        </w:rPr>
      </w:pPr>
      <w:r w:rsidRPr="00B96FCC">
        <w:rPr>
          <w:rStyle w:val="FontStyle17"/>
          <w:sz w:val="24"/>
        </w:rPr>
        <w:t>- Повреди на товара, загубване, разпиляване, липси, кражби, забавяне, закъснение и други подобни, задължително се удостоверяват с подпис и печат върху СМ</w:t>
      </w:r>
      <w:r w:rsidRPr="00B96FCC">
        <w:rPr>
          <w:rStyle w:val="FontStyle17"/>
          <w:sz w:val="24"/>
          <w:lang w:val="en-US"/>
        </w:rPr>
        <w:t>R</w:t>
      </w:r>
      <w:r w:rsidRPr="00B96FCC">
        <w:rPr>
          <w:rStyle w:val="FontStyle17"/>
          <w:sz w:val="24"/>
        </w:rPr>
        <w:t xml:space="preserve"> – товарителницата. Датата и мястото на товарене, престой, пристигането и разтоварването задължително се удостоверяват с подпис и печат върху СМ</w:t>
      </w:r>
      <w:r w:rsidRPr="00B96FCC">
        <w:rPr>
          <w:rStyle w:val="FontStyle17"/>
          <w:sz w:val="24"/>
          <w:lang w:val="en-US"/>
        </w:rPr>
        <w:t>R</w:t>
      </w:r>
      <w:r w:rsidRPr="00B96FCC">
        <w:rPr>
          <w:rStyle w:val="FontStyle17"/>
          <w:sz w:val="24"/>
        </w:rPr>
        <w:t xml:space="preserve"> – товарителницата.</w:t>
      </w:r>
    </w:p>
    <w:p w:rsidR="00B329AF" w:rsidRPr="00B96FCC" w:rsidRDefault="00B329AF" w:rsidP="0016733B">
      <w:pPr>
        <w:spacing w:after="0" w:line="240" w:lineRule="auto"/>
        <w:jc w:val="both"/>
        <w:rPr>
          <w:rStyle w:val="FontStyle17"/>
          <w:sz w:val="24"/>
          <w:szCs w:val="24"/>
        </w:rPr>
      </w:pPr>
      <w:r w:rsidRPr="00B96FCC">
        <w:rPr>
          <w:rStyle w:val="FontStyle17"/>
          <w:sz w:val="24"/>
          <w:szCs w:val="24"/>
        </w:rPr>
        <w:t xml:space="preserve">- Изпълнителят следва най-малко един път на ден </w:t>
      </w:r>
      <w:r w:rsidRPr="00B96FCC">
        <w:rPr>
          <w:rStyle w:val="FontStyle17"/>
          <w:sz w:val="24"/>
        </w:rPr>
        <w:t>да писмено да докладва на Възложителя за качественото и срочно изпълнение на превоза, както и за всички възникнали непредвидени обстоятелства, свързани с услугата.</w:t>
      </w:r>
    </w:p>
    <w:p w:rsidR="00B329AF" w:rsidRPr="00B96FCC" w:rsidRDefault="00B329AF" w:rsidP="0016733B">
      <w:pPr>
        <w:spacing w:after="0" w:line="240" w:lineRule="auto"/>
        <w:jc w:val="both"/>
        <w:rPr>
          <w:rStyle w:val="FontStyle17"/>
          <w:sz w:val="24"/>
        </w:rPr>
      </w:pPr>
      <w:r w:rsidRPr="00B96FCC">
        <w:rPr>
          <w:rStyle w:val="FontStyle17"/>
          <w:sz w:val="24"/>
        </w:rPr>
        <w:t>- Забранява се всяко до- и/или претоварване</w:t>
      </w:r>
      <w:r w:rsidRPr="00B96FCC">
        <w:rPr>
          <w:rStyle w:val="FontStyle17"/>
          <w:sz w:val="24"/>
          <w:lang w:val="en-US"/>
        </w:rPr>
        <w:t xml:space="preserve">, </w:t>
      </w:r>
      <w:r w:rsidRPr="00B96FCC">
        <w:rPr>
          <w:rStyle w:val="FontStyle17"/>
          <w:sz w:val="24"/>
        </w:rPr>
        <w:t>без писменото съгласие на Възложителя</w:t>
      </w:r>
      <w:r w:rsidRPr="00B96FCC">
        <w:rPr>
          <w:rStyle w:val="FontStyle17"/>
          <w:sz w:val="24"/>
          <w:lang w:val="en-US"/>
        </w:rPr>
        <w:t>.</w:t>
      </w:r>
    </w:p>
    <w:p w:rsidR="00B329AF" w:rsidRPr="00B96FCC" w:rsidRDefault="00B329AF" w:rsidP="0016733B">
      <w:pPr>
        <w:spacing w:after="0" w:line="240" w:lineRule="auto"/>
        <w:jc w:val="both"/>
        <w:rPr>
          <w:rStyle w:val="FontStyle17"/>
          <w:sz w:val="24"/>
          <w:szCs w:val="24"/>
        </w:rPr>
      </w:pPr>
      <w:r w:rsidRPr="00B96FCC">
        <w:rPr>
          <w:rStyle w:val="FontStyle17"/>
          <w:sz w:val="24"/>
          <w:szCs w:val="24"/>
        </w:rPr>
        <w:t>- Забранява се изпълнение на указания дадени от трети лица, с изключение на писмени такива от държавни или общински контролни органи.</w:t>
      </w:r>
    </w:p>
    <w:p w:rsidR="00B329AF" w:rsidRPr="00B96FCC" w:rsidRDefault="00B329AF" w:rsidP="0016733B">
      <w:pPr>
        <w:spacing w:after="0" w:line="240" w:lineRule="auto"/>
        <w:jc w:val="both"/>
        <w:rPr>
          <w:rStyle w:val="FontStyle17"/>
          <w:sz w:val="24"/>
          <w:szCs w:val="24"/>
        </w:rPr>
      </w:pPr>
      <w:r w:rsidRPr="00B96FCC">
        <w:rPr>
          <w:rStyle w:val="FontStyle17"/>
          <w:sz w:val="24"/>
        </w:rPr>
        <w:t xml:space="preserve">- За нарушаване на горепосочените условия, при които е настъпило събитие, като повреда на товара, загуба, разпиляване, липси, кражби, забавяне, закъснение и други подобни, Изпълнителят дължи на Възложителя, стойността на всички причинени </w:t>
      </w:r>
      <w:r w:rsidRPr="00B96FCC">
        <w:rPr>
          <w:rStyle w:val="FontStyle17"/>
          <w:sz w:val="24"/>
          <w:szCs w:val="24"/>
        </w:rPr>
        <w:t>имуществени вреди. В случай, че Изпълнителят е наел други лица да извършат превоза или отделни негови части, всички изпълняващи поръчката носят солидарна отговорност заедно с Изпълнителя пред Възложителя.</w:t>
      </w:r>
    </w:p>
    <w:p w:rsidR="00B329AF" w:rsidRPr="00B96FCC" w:rsidRDefault="00B329AF" w:rsidP="0016733B">
      <w:pPr>
        <w:spacing w:after="0" w:line="240" w:lineRule="auto"/>
        <w:jc w:val="both"/>
        <w:rPr>
          <w:rStyle w:val="FontStyle17"/>
          <w:sz w:val="24"/>
          <w:szCs w:val="24"/>
        </w:rPr>
      </w:pPr>
      <w:r w:rsidRPr="00B96FCC">
        <w:rPr>
          <w:rStyle w:val="FontStyle17"/>
          <w:sz w:val="24"/>
          <w:szCs w:val="24"/>
        </w:rPr>
        <w:t>- За всички останали условия се прилага CMR- Конвенция за договора за международен автомобилен превоз на стоки (CMR).</w:t>
      </w:r>
    </w:p>
    <w:p w:rsidR="00B329AF" w:rsidRPr="00B96FCC" w:rsidRDefault="00B329AF" w:rsidP="0016733B">
      <w:pPr>
        <w:spacing w:after="0" w:line="240" w:lineRule="auto"/>
        <w:jc w:val="both"/>
        <w:rPr>
          <w:rStyle w:val="FontStyle17"/>
          <w:sz w:val="24"/>
        </w:rPr>
      </w:pPr>
      <w:r w:rsidRPr="00B96FCC">
        <w:rPr>
          <w:rStyle w:val="FontStyle17"/>
          <w:sz w:val="24"/>
        </w:rPr>
        <w:t>- Застраховката на товара се сключва от името и за сметка на Възложителя.</w:t>
      </w:r>
    </w:p>
    <w:p w:rsidR="00B329AF" w:rsidRPr="00B96FCC" w:rsidRDefault="00B329AF" w:rsidP="0016733B">
      <w:pPr>
        <w:spacing w:after="0" w:line="240" w:lineRule="auto"/>
        <w:jc w:val="both"/>
        <w:rPr>
          <w:rFonts w:ascii="Times New Roman" w:hAnsi="Times New Roman"/>
          <w:sz w:val="24"/>
          <w:szCs w:val="24"/>
        </w:rPr>
      </w:pPr>
      <w:r w:rsidRPr="00B96FCC">
        <w:rPr>
          <w:rFonts w:ascii="Times New Roman" w:hAnsi="Times New Roman"/>
          <w:sz w:val="24"/>
          <w:szCs w:val="24"/>
        </w:rPr>
        <w:t>1.6. Срок за изпълнение: Срокът за изпълнение на поръчката се предлага от Участника в Техническото предложение, като същият започва да тече от датата на регистриране на договора в деловодството на НСА и не може да бъде по-дълъг от 10 (десет) календарни дни. В случай на забавяне на доставката, Изпълнителят дължи без покана по 100 лева на ден за всеки закъснял камион.</w:t>
      </w:r>
    </w:p>
    <w:p w:rsidR="00B329AF" w:rsidRPr="00B96FCC" w:rsidRDefault="00B329AF" w:rsidP="0016733B">
      <w:pPr>
        <w:spacing w:after="0" w:line="240" w:lineRule="auto"/>
        <w:jc w:val="both"/>
        <w:rPr>
          <w:rStyle w:val="FontStyle17"/>
          <w:b/>
          <w:sz w:val="24"/>
          <w:szCs w:val="24"/>
        </w:rPr>
      </w:pPr>
    </w:p>
    <w:p w:rsidR="00B329AF" w:rsidRPr="00B96FCC" w:rsidRDefault="00B329AF" w:rsidP="0016733B">
      <w:pPr>
        <w:spacing w:after="0" w:line="240" w:lineRule="auto"/>
        <w:jc w:val="both"/>
        <w:rPr>
          <w:rStyle w:val="FontStyle17"/>
          <w:b/>
          <w:sz w:val="24"/>
          <w:szCs w:val="24"/>
        </w:rPr>
      </w:pPr>
      <w:r w:rsidRPr="00B96FCC">
        <w:rPr>
          <w:rStyle w:val="FontStyle17"/>
          <w:b/>
          <w:sz w:val="24"/>
          <w:szCs w:val="24"/>
        </w:rPr>
        <w:t xml:space="preserve">2. Изисквания към участниците </w:t>
      </w:r>
    </w:p>
    <w:p w:rsidR="00B329AF" w:rsidRPr="00B96FCC" w:rsidRDefault="00B329AF" w:rsidP="0016733B">
      <w:pPr>
        <w:pStyle w:val="BodyText2"/>
        <w:tabs>
          <w:tab w:val="left" w:pos="284"/>
        </w:tabs>
        <w:jc w:val="both"/>
        <w:rPr>
          <w:b w:val="0"/>
          <w:sz w:val="24"/>
          <w:szCs w:val="24"/>
          <w:lang w:val="en-US"/>
        </w:rPr>
      </w:pPr>
      <w:r w:rsidRPr="00B96FCC">
        <w:rPr>
          <w:b w:val="0"/>
          <w:sz w:val="24"/>
          <w:szCs w:val="24"/>
          <w:lang w:val="en-US"/>
        </w:rPr>
        <w:t xml:space="preserve">2.1. Участниците следва да представят техническо предложение за изпълнение на поръчката, което да съдържа: </w:t>
      </w:r>
    </w:p>
    <w:p w:rsidR="00B329AF" w:rsidRPr="00B96FCC" w:rsidRDefault="00B329AF" w:rsidP="0016733B">
      <w:pPr>
        <w:tabs>
          <w:tab w:val="left" w:pos="284"/>
        </w:tabs>
        <w:spacing w:after="0" w:line="240" w:lineRule="auto"/>
        <w:jc w:val="both"/>
        <w:rPr>
          <w:rFonts w:ascii="Times New Roman" w:hAnsi="Times New Roman"/>
          <w:sz w:val="24"/>
          <w:szCs w:val="24"/>
        </w:rPr>
      </w:pPr>
      <w:r w:rsidRPr="00B96FCC">
        <w:rPr>
          <w:rFonts w:ascii="Times New Roman" w:hAnsi="Times New Roman"/>
          <w:sz w:val="24"/>
          <w:szCs w:val="24"/>
        </w:rPr>
        <w:t>а) Описание на камионите и ремаркетата: модел, марка, държавен контролен номер, технически преглед, застраховки и други, както и размери на ремаркетата, с които ще осъществят превоза.</w:t>
      </w:r>
    </w:p>
    <w:p w:rsidR="00B329AF" w:rsidRPr="00B96FCC" w:rsidRDefault="00B329AF" w:rsidP="0016733B">
      <w:pPr>
        <w:pStyle w:val="Style11"/>
        <w:spacing w:line="240" w:lineRule="auto"/>
        <w:ind w:firstLine="0"/>
        <w:rPr>
          <w:lang w:eastAsia="ar-SA"/>
        </w:rPr>
      </w:pPr>
      <w:r w:rsidRPr="00B96FCC">
        <w:t>б</w:t>
      </w:r>
      <w:r w:rsidRPr="00B96FCC">
        <w:rPr>
          <w:lang w:val="en-US"/>
        </w:rPr>
        <w:t>)</w:t>
      </w:r>
      <w:r w:rsidRPr="00B96FCC">
        <w:t xml:space="preserve"> </w:t>
      </w:r>
      <w:r w:rsidRPr="00B96FCC">
        <w:rPr>
          <w:lang w:val="en-US"/>
        </w:rPr>
        <w:t>Организация и срокове</w:t>
      </w:r>
      <w:r w:rsidRPr="00B96FCC">
        <w:rPr>
          <w:lang w:eastAsia="ar-SA"/>
        </w:rPr>
        <w:t xml:space="preserve"> </w:t>
      </w:r>
      <w:r w:rsidRPr="00B96FCC">
        <w:rPr>
          <w:lang w:val="en-US" w:eastAsia="ar-SA"/>
        </w:rPr>
        <w:t xml:space="preserve">на </w:t>
      </w:r>
      <w:r w:rsidRPr="00B96FCC">
        <w:rPr>
          <w:lang w:eastAsia="ar-SA"/>
        </w:rPr>
        <w:t xml:space="preserve">превоза; </w:t>
      </w:r>
    </w:p>
    <w:p w:rsidR="00B329AF" w:rsidRPr="00B96FCC" w:rsidRDefault="00B329AF" w:rsidP="0016733B">
      <w:pPr>
        <w:pStyle w:val="Style11"/>
        <w:spacing w:line="240" w:lineRule="auto"/>
        <w:ind w:firstLine="0"/>
        <w:rPr>
          <w:lang w:eastAsia="ar-SA"/>
        </w:rPr>
      </w:pPr>
      <w:r w:rsidRPr="00B96FCC">
        <w:rPr>
          <w:lang w:eastAsia="ar-SA"/>
        </w:rPr>
        <w:t xml:space="preserve">в) Копие от </w:t>
      </w:r>
      <w:r w:rsidRPr="00B96FCC">
        <w:rPr>
          <w:lang w:val="en-US" w:eastAsia="ar-SA"/>
        </w:rPr>
        <w:t>CMR</w:t>
      </w:r>
      <w:r w:rsidRPr="00B96FCC">
        <w:rPr>
          <w:lang w:eastAsia="ar-SA"/>
        </w:rPr>
        <w:t xml:space="preserve"> застраховка на</w:t>
      </w:r>
      <w:r w:rsidRPr="00B96FCC">
        <w:rPr>
          <w:lang w:val="en-US" w:eastAsia="ar-SA"/>
        </w:rPr>
        <w:t xml:space="preserve"> </w:t>
      </w:r>
      <w:r w:rsidRPr="00B96FCC">
        <w:rPr>
          <w:lang w:eastAsia="ar-SA"/>
        </w:rPr>
        <w:t>камионите, с които Изпълнителя възнамерява да осъществи превоза.</w:t>
      </w:r>
    </w:p>
    <w:p w:rsidR="00B329AF" w:rsidRPr="00B96FCC" w:rsidRDefault="00B329AF" w:rsidP="0016733B">
      <w:pPr>
        <w:pStyle w:val="Style11"/>
        <w:spacing w:line="240" w:lineRule="auto"/>
        <w:ind w:firstLine="0"/>
        <w:rPr>
          <w:lang w:eastAsia="ar-SA"/>
        </w:rPr>
      </w:pPr>
      <w:r w:rsidRPr="00B96FCC">
        <w:rPr>
          <w:lang w:eastAsia="ar-SA"/>
        </w:rPr>
        <w:t>г) Документи за собственост или договори, от които да се установяват валидността на правните отношения на Изпълнителя с лицата, които реално ще осъществят превоза.</w:t>
      </w:r>
    </w:p>
    <w:p w:rsidR="00B329AF" w:rsidRPr="00B96FCC" w:rsidRDefault="00B329AF" w:rsidP="0016733B">
      <w:pPr>
        <w:pStyle w:val="Style11"/>
        <w:widowControl/>
        <w:spacing w:line="240" w:lineRule="auto"/>
        <w:ind w:firstLine="0"/>
        <w:rPr>
          <w:lang w:eastAsia="ar-SA"/>
        </w:rPr>
      </w:pPr>
    </w:p>
    <w:p w:rsidR="00B329AF" w:rsidRPr="00B96FCC" w:rsidRDefault="00B329AF" w:rsidP="0016733B">
      <w:pPr>
        <w:pStyle w:val="Style11"/>
        <w:widowControl/>
        <w:spacing w:line="240" w:lineRule="auto"/>
        <w:ind w:firstLine="0"/>
        <w:rPr>
          <w:lang w:val="en-US" w:eastAsia="ar-SA"/>
        </w:rPr>
      </w:pPr>
      <w:r w:rsidRPr="00B96FCC">
        <w:rPr>
          <w:lang w:eastAsia="ar-SA"/>
        </w:rPr>
        <w:t>2</w:t>
      </w:r>
      <w:r w:rsidRPr="00B96FCC">
        <w:rPr>
          <w:lang w:val="en-US" w:eastAsia="ar-SA"/>
        </w:rPr>
        <w:t>.2. В ценовата оферта се посочва единична цена в лева с включен</w:t>
      </w:r>
      <w:r w:rsidRPr="00B96FCC">
        <w:rPr>
          <w:lang w:eastAsia="ar-SA"/>
        </w:rPr>
        <w:t xml:space="preserve"> </w:t>
      </w:r>
      <w:r w:rsidRPr="00B96FCC">
        <w:rPr>
          <w:lang w:val="en-US" w:eastAsia="ar-SA"/>
        </w:rPr>
        <w:t>ДДС за вс</w:t>
      </w:r>
      <w:r w:rsidRPr="00B96FCC">
        <w:rPr>
          <w:lang w:eastAsia="ar-SA"/>
        </w:rPr>
        <w:t>е</w:t>
      </w:r>
      <w:r w:rsidRPr="00B96FCC">
        <w:rPr>
          <w:lang w:val="en-US" w:eastAsia="ar-SA"/>
        </w:rPr>
        <w:t>к</w:t>
      </w:r>
      <w:r w:rsidRPr="00B96FCC">
        <w:rPr>
          <w:lang w:eastAsia="ar-SA"/>
        </w:rPr>
        <w:t>и</w:t>
      </w:r>
      <w:r w:rsidRPr="00B96FCC">
        <w:rPr>
          <w:lang w:val="en-US" w:eastAsia="ar-SA"/>
        </w:rPr>
        <w:t xml:space="preserve"> </w:t>
      </w:r>
      <w:r w:rsidRPr="00B96FCC">
        <w:rPr>
          <w:lang w:eastAsia="ar-SA"/>
        </w:rPr>
        <w:t xml:space="preserve">камион </w:t>
      </w:r>
      <w:r w:rsidRPr="00B96FCC">
        <w:rPr>
          <w:lang w:val="en-US" w:eastAsia="ar-SA"/>
        </w:rPr>
        <w:t>и крайна обща</w:t>
      </w:r>
      <w:r w:rsidRPr="00B96FCC">
        <w:rPr>
          <w:lang w:eastAsia="ar-SA"/>
        </w:rPr>
        <w:t xml:space="preserve"> </w:t>
      </w:r>
      <w:r w:rsidRPr="00B96FCC">
        <w:rPr>
          <w:lang w:val="en-US" w:eastAsia="ar-SA"/>
        </w:rPr>
        <w:t xml:space="preserve">цена в лева с включен ДДС, която е сбор от цените </w:t>
      </w:r>
      <w:r w:rsidRPr="00B96FCC">
        <w:rPr>
          <w:lang w:eastAsia="ar-SA"/>
        </w:rPr>
        <w:t>за превоз на целия товар по камиони</w:t>
      </w:r>
      <w:r w:rsidRPr="00B96FCC">
        <w:rPr>
          <w:lang w:val="en-US" w:eastAsia="ar-SA"/>
        </w:rPr>
        <w:t>.</w:t>
      </w:r>
      <w:r w:rsidRPr="00B96FCC">
        <w:rPr>
          <w:lang w:eastAsia="ar-SA"/>
        </w:rPr>
        <w:t xml:space="preserve"> </w:t>
      </w:r>
      <w:r w:rsidRPr="00B96FCC">
        <w:rPr>
          <w:lang w:val="en-US" w:eastAsia="ar-SA"/>
        </w:rPr>
        <w:t>Ценовата</w:t>
      </w:r>
      <w:r w:rsidRPr="00B96FCC">
        <w:rPr>
          <w:lang w:eastAsia="ar-SA"/>
        </w:rPr>
        <w:t xml:space="preserve"> </w:t>
      </w:r>
      <w:r w:rsidRPr="00B96FCC">
        <w:rPr>
          <w:lang w:val="en-US" w:eastAsia="ar-SA"/>
        </w:rPr>
        <w:t xml:space="preserve">оферта и техническото предложение (по образец) следва да </w:t>
      </w:r>
      <w:r w:rsidRPr="00B96FCC">
        <w:rPr>
          <w:lang w:eastAsia="ar-SA"/>
        </w:rPr>
        <w:t>са</w:t>
      </w:r>
      <w:r w:rsidRPr="00B96FCC">
        <w:rPr>
          <w:lang w:val="en-US" w:eastAsia="ar-SA"/>
        </w:rPr>
        <w:t xml:space="preserve"> подписан</w:t>
      </w:r>
      <w:r w:rsidRPr="00B96FCC">
        <w:rPr>
          <w:lang w:eastAsia="ar-SA"/>
        </w:rPr>
        <w:t>и</w:t>
      </w:r>
      <w:r w:rsidRPr="00B96FCC">
        <w:rPr>
          <w:lang w:val="en-US" w:eastAsia="ar-SA"/>
        </w:rPr>
        <w:t xml:space="preserve"> и подпечатан</w:t>
      </w:r>
      <w:r w:rsidRPr="00B96FCC">
        <w:rPr>
          <w:lang w:eastAsia="ar-SA"/>
        </w:rPr>
        <w:t>и</w:t>
      </w:r>
      <w:r w:rsidRPr="00B96FCC">
        <w:rPr>
          <w:lang w:val="en-US" w:eastAsia="ar-SA"/>
        </w:rPr>
        <w:t xml:space="preserve"> от представляващия участника.</w:t>
      </w:r>
    </w:p>
    <w:p w:rsidR="00B329AF" w:rsidRPr="00B96FCC" w:rsidRDefault="00B329AF" w:rsidP="0016733B">
      <w:pPr>
        <w:pStyle w:val="Style11"/>
        <w:widowControl/>
        <w:spacing w:line="240" w:lineRule="auto"/>
        <w:ind w:firstLine="0"/>
        <w:rPr>
          <w:lang w:val="en-US" w:eastAsia="ar-SA"/>
        </w:rPr>
      </w:pPr>
      <w:r w:rsidRPr="00B96FCC">
        <w:rPr>
          <w:lang w:eastAsia="ar-SA"/>
        </w:rPr>
        <w:t>2</w:t>
      </w:r>
      <w:r w:rsidRPr="00B96FCC">
        <w:rPr>
          <w:lang w:val="en-US" w:eastAsia="ar-SA"/>
        </w:rPr>
        <w:t xml:space="preserve">.3. В случай, че посочените стойности </w:t>
      </w:r>
      <w:r w:rsidRPr="00B96FCC">
        <w:rPr>
          <w:lang w:eastAsia="ar-SA"/>
        </w:rPr>
        <w:t xml:space="preserve">в ценовата оферта </w:t>
      </w:r>
      <w:r w:rsidRPr="00B96FCC">
        <w:rPr>
          <w:lang w:val="en-US" w:eastAsia="ar-SA"/>
        </w:rPr>
        <w:t>са нечетливи или неясни, участникът ще бъде отстранен от участие.</w:t>
      </w:r>
    </w:p>
    <w:p w:rsidR="00B329AF" w:rsidRPr="00B96FCC" w:rsidRDefault="00B329AF" w:rsidP="0016733B">
      <w:pPr>
        <w:pStyle w:val="Style11"/>
        <w:widowControl/>
        <w:spacing w:line="240" w:lineRule="auto"/>
        <w:ind w:firstLine="0"/>
        <w:rPr>
          <w:lang w:val="en-US" w:eastAsia="ar-SA"/>
        </w:rPr>
      </w:pPr>
      <w:r w:rsidRPr="00B96FCC">
        <w:rPr>
          <w:lang w:eastAsia="ar-SA"/>
        </w:rPr>
        <w:t>2</w:t>
      </w:r>
      <w:r w:rsidRPr="00B96FCC">
        <w:rPr>
          <w:lang w:val="en-US" w:eastAsia="ar-SA"/>
        </w:rPr>
        <w:t>.4. Няма да се допуснат за разглеждане и няма да бъдат класирани предложени от участниците оферти с различни характеристики /варианти/ и/или такива</w:t>
      </w:r>
      <w:r w:rsidRPr="00B96FCC">
        <w:rPr>
          <w:lang w:eastAsia="ar-SA"/>
        </w:rPr>
        <w:t>,</w:t>
      </w:r>
      <w:r w:rsidRPr="00B96FCC">
        <w:rPr>
          <w:lang w:val="en-US" w:eastAsia="ar-SA"/>
        </w:rPr>
        <w:t xml:space="preserve"> непокриващи изискванията в настоящата документация.</w:t>
      </w:r>
    </w:p>
    <w:p w:rsidR="00B329AF" w:rsidRPr="00B96FCC" w:rsidRDefault="00B329AF" w:rsidP="0016733B">
      <w:pPr>
        <w:widowControl w:val="0"/>
        <w:suppressAutoHyphens/>
        <w:autoSpaceDE w:val="0"/>
        <w:spacing w:after="0" w:line="240" w:lineRule="auto"/>
        <w:jc w:val="both"/>
        <w:rPr>
          <w:rFonts w:ascii="Times New Roman" w:hAnsi="Times New Roman"/>
          <w:sz w:val="24"/>
          <w:szCs w:val="24"/>
          <w:lang w:eastAsia="ar-SA"/>
        </w:rPr>
      </w:pPr>
      <w:r w:rsidRPr="00B96FCC">
        <w:rPr>
          <w:rFonts w:ascii="Times New Roman" w:hAnsi="Times New Roman"/>
          <w:sz w:val="24"/>
          <w:szCs w:val="24"/>
          <w:lang w:eastAsia="ar-SA"/>
        </w:rPr>
        <w:t>2.5. До участие ще бъдат допуснати само оферти, в които е посочена цена за превоз на целия товар, посочен в тази документация.</w:t>
      </w:r>
    </w:p>
    <w:p w:rsidR="00B329AF" w:rsidRPr="00B96FCC" w:rsidRDefault="00B329AF" w:rsidP="0016733B">
      <w:pPr>
        <w:pStyle w:val="NormalWeb"/>
        <w:spacing w:before="0" w:beforeAutospacing="0" w:after="0" w:afterAutospacing="0"/>
        <w:jc w:val="both"/>
      </w:pPr>
      <w:r w:rsidRPr="00B96FCC">
        <w:rPr>
          <w:lang w:eastAsia="ar-SA"/>
        </w:rPr>
        <w:t xml:space="preserve">2.6. </w:t>
      </w:r>
      <w:r w:rsidRPr="00B96FCC">
        <w:t xml:space="preserve">Допустимата максимална прогнозна стойност на поръчката е до 50 000 лева без  включен ДДС и до 60 000 лева с включен ДДС. </w:t>
      </w:r>
    </w:p>
    <w:p w:rsidR="00B329AF" w:rsidRPr="00B96FCC" w:rsidRDefault="00B329AF" w:rsidP="0016733B">
      <w:pPr>
        <w:pStyle w:val="NormalWeb"/>
        <w:spacing w:before="0" w:beforeAutospacing="0" w:after="0" w:afterAutospacing="0"/>
        <w:jc w:val="both"/>
        <w:rPr>
          <w:lang w:val="en-US"/>
        </w:rPr>
      </w:pPr>
      <w:r w:rsidRPr="00B96FCC">
        <w:t>2.7. Участниците следва да представят Проектодоговора /попълнен, подписан и подпечатан/ в три екземпляра, без изменение. В случай, че бъде представен изменен и/или с различно съдържание договор от образеца на документацията за участие, участникът ще бъде отстранен от участие в процедурата и няма да бъде допуснат до класиране.</w:t>
      </w:r>
    </w:p>
    <w:p w:rsidR="00B329AF" w:rsidRPr="00B96FCC" w:rsidRDefault="00B329AF" w:rsidP="0016733B">
      <w:pPr>
        <w:pStyle w:val="NormalWeb"/>
        <w:spacing w:before="0" w:beforeAutospacing="0" w:after="0" w:afterAutospacing="0"/>
        <w:jc w:val="both"/>
      </w:pPr>
      <w:r w:rsidRPr="00B96FCC">
        <w:t>2.8. Не се предвижда авансово заплащане, поради което участникът следва да си осигури необходимия финансов ресурс за изпълнение на поръчката.</w:t>
      </w:r>
    </w:p>
    <w:p w:rsidR="00B329AF" w:rsidRPr="00B96FCC" w:rsidRDefault="00B329AF" w:rsidP="0016733B">
      <w:pPr>
        <w:pStyle w:val="Style11"/>
        <w:widowControl/>
        <w:spacing w:line="240" w:lineRule="auto"/>
        <w:ind w:firstLine="0"/>
        <w:rPr>
          <w:rStyle w:val="FontStyle17"/>
          <w:b/>
          <w:sz w:val="24"/>
        </w:rPr>
      </w:pPr>
    </w:p>
    <w:p w:rsidR="00B329AF" w:rsidRPr="00B96FCC" w:rsidRDefault="00B329AF" w:rsidP="0016733B">
      <w:pPr>
        <w:spacing w:after="0" w:line="240" w:lineRule="auto"/>
        <w:jc w:val="both"/>
        <w:rPr>
          <w:rFonts w:ascii="Times New Roman" w:hAnsi="Times New Roman"/>
          <w:b/>
          <w:sz w:val="24"/>
          <w:szCs w:val="24"/>
        </w:rPr>
      </w:pPr>
      <w:r w:rsidRPr="00B96FCC">
        <w:rPr>
          <w:rFonts w:ascii="Times New Roman" w:hAnsi="Times New Roman"/>
          <w:b/>
          <w:sz w:val="24"/>
          <w:szCs w:val="24"/>
        </w:rPr>
        <w:t>3.</w:t>
      </w:r>
      <w:r w:rsidRPr="00B96FCC">
        <w:rPr>
          <w:rFonts w:ascii="Times New Roman" w:hAnsi="Times New Roman"/>
          <w:b/>
          <w:bCs/>
          <w:sz w:val="24"/>
          <w:szCs w:val="24"/>
        </w:rPr>
        <w:t xml:space="preserve">Методика за </w:t>
      </w:r>
      <w:r w:rsidRPr="00B96FCC">
        <w:rPr>
          <w:rFonts w:ascii="Times New Roman" w:hAnsi="Times New Roman"/>
          <w:b/>
          <w:sz w:val="24"/>
          <w:szCs w:val="24"/>
        </w:rPr>
        <w:t>оценяване на предложенията:</w:t>
      </w:r>
    </w:p>
    <w:p w:rsidR="00B329AF" w:rsidRPr="00B96FCC" w:rsidRDefault="00B329AF" w:rsidP="0016733B">
      <w:pPr>
        <w:spacing w:after="0" w:line="240" w:lineRule="auto"/>
        <w:jc w:val="both"/>
        <w:rPr>
          <w:rFonts w:ascii="Times New Roman" w:hAnsi="Times New Roman"/>
          <w:sz w:val="24"/>
          <w:szCs w:val="24"/>
        </w:rPr>
      </w:pPr>
      <w:r w:rsidRPr="00B96FCC">
        <w:rPr>
          <w:rFonts w:ascii="Times New Roman" w:hAnsi="Times New Roman"/>
          <w:sz w:val="24"/>
          <w:szCs w:val="24"/>
        </w:rPr>
        <w:t>3.1. Предложенията ще се класират по критерий най-ниска крайна обща цена в лева с включен ДДС,  посочена в образеца на ценовата оферта.</w:t>
      </w:r>
    </w:p>
    <w:p w:rsidR="00B329AF" w:rsidRPr="00B96FCC" w:rsidRDefault="00B329AF" w:rsidP="0016733B">
      <w:pPr>
        <w:spacing w:after="0" w:line="240" w:lineRule="auto"/>
        <w:jc w:val="both"/>
        <w:rPr>
          <w:rFonts w:ascii="Times New Roman" w:hAnsi="Times New Roman"/>
          <w:sz w:val="24"/>
          <w:szCs w:val="24"/>
        </w:rPr>
      </w:pPr>
      <w:r w:rsidRPr="00B96FCC">
        <w:rPr>
          <w:rFonts w:ascii="Times New Roman" w:hAnsi="Times New Roman"/>
          <w:sz w:val="24"/>
          <w:szCs w:val="24"/>
        </w:rPr>
        <w:t>3.2. Възложителят ще сключи договор с класирания от комисията на първо място участник, при условията на чл.101е от ЗОП.</w:t>
      </w:r>
    </w:p>
    <w:p w:rsidR="00B329AF" w:rsidRPr="00B96FCC" w:rsidRDefault="00B329AF" w:rsidP="0016733B">
      <w:pPr>
        <w:spacing w:after="0" w:line="240" w:lineRule="auto"/>
        <w:jc w:val="both"/>
        <w:rPr>
          <w:rFonts w:ascii="Times New Roman" w:hAnsi="Times New Roman"/>
          <w:sz w:val="24"/>
          <w:szCs w:val="24"/>
        </w:rPr>
      </w:pPr>
    </w:p>
    <w:p w:rsidR="00B329AF" w:rsidRPr="00B96FCC" w:rsidRDefault="00B329AF" w:rsidP="0016733B">
      <w:pPr>
        <w:pStyle w:val="Style11"/>
        <w:widowControl/>
        <w:spacing w:line="240" w:lineRule="auto"/>
        <w:ind w:firstLine="0"/>
      </w:pPr>
      <w:r w:rsidRPr="00B96FCC">
        <w:rPr>
          <w:rStyle w:val="FontStyle17"/>
          <w:b/>
          <w:sz w:val="24"/>
        </w:rPr>
        <w:t>4. Срок на валидност на предложенията</w:t>
      </w:r>
      <w:r w:rsidRPr="00B96FCC">
        <w:rPr>
          <w:rStyle w:val="FontStyle17"/>
          <w:sz w:val="24"/>
        </w:rPr>
        <w:t xml:space="preserve"> – участниците са обвързани със своите предложения в </w:t>
      </w:r>
      <w:r w:rsidRPr="00B96FCC">
        <w:t xml:space="preserve">срок до </w:t>
      </w:r>
      <w:r w:rsidRPr="00B96FCC">
        <w:rPr>
          <w:b/>
        </w:rPr>
        <w:t>30.09</w:t>
      </w:r>
      <w:r w:rsidRPr="00B96FCC">
        <w:rPr>
          <w:b/>
          <w:lang w:eastAsia="ar-SA"/>
        </w:rPr>
        <w:t>.2015</w:t>
      </w:r>
      <w:r w:rsidRPr="00B96FCC">
        <w:t xml:space="preserve">, а избраният изпълнител до </w:t>
      </w:r>
      <w:r w:rsidRPr="00B96FCC">
        <w:rPr>
          <w:b/>
          <w:lang w:eastAsia="ar-SA"/>
        </w:rPr>
        <w:t>30.10.2016</w:t>
      </w:r>
      <w:r w:rsidRPr="00B96FCC">
        <w:rPr>
          <w:lang w:eastAsia="ar-SA"/>
        </w:rPr>
        <w:t xml:space="preserve"> г</w:t>
      </w:r>
      <w:r w:rsidRPr="00B96FCC">
        <w:t>.</w:t>
      </w:r>
    </w:p>
    <w:p w:rsidR="00B329AF" w:rsidRPr="00B96FCC" w:rsidRDefault="00B329AF" w:rsidP="0016733B">
      <w:pPr>
        <w:pStyle w:val="Style11"/>
        <w:widowControl/>
        <w:spacing w:line="240" w:lineRule="auto"/>
        <w:ind w:firstLine="0"/>
      </w:pPr>
    </w:p>
    <w:p w:rsidR="00B329AF" w:rsidRPr="00B96FCC" w:rsidRDefault="00B329AF" w:rsidP="0016733B">
      <w:pPr>
        <w:spacing w:after="0" w:line="240" w:lineRule="auto"/>
        <w:ind w:right="43"/>
        <w:jc w:val="both"/>
        <w:outlineLvl w:val="0"/>
        <w:rPr>
          <w:rFonts w:ascii="Times New Roman" w:hAnsi="Times New Roman"/>
          <w:b/>
          <w:sz w:val="24"/>
          <w:szCs w:val="24"/>
        </w:rPr>
      </w:pPr>
      <w:r w:rsidRPr="00B96FCC">
        <w:rPr>
          <w:rFonts w:ascii="Times New Roman" w:hAnsi="Times New Roman"/>
          <w:b/>
          <w:sz w:val="24"/>
          <w:szCs w:val="24"/>
        </w:rPr>
        <w:t>5. Изисквания към участниците за представяне на предложенията.</w:t>
      </w:r>
    </w:p>
    <w:p w:rsidR="00B329AF" w:rsidRPr="00B96FCC" w:rsidRDefault="00B329AF" w:rsidP="0016733B">
      <w:pPr>
        <w:tabs>
          <w:tab w:val="left" w:pos="284"/>
        </w:tabs>
        <w:suppressAutoHyphens/>
        <w:spacing w:after="0" w:line="240" w:lineRule="auto"/>
        <w:jc w:val="both"/>
        <w:rPr>
          <w:rFonts w:ascii="Times New Roman" w:hAnsi="Times New Roman"/>
          <w:sz w:val="24"/>
          <w:szCs w:val="24"/>
          <w:lang w:eastAsia="ar-SA"/>
        </w:rPr>
      </w:pPr>
      <w:r w:rsidRPr="00B96FCC">
        <w:rPr>
          <w:rFonts w:ascii="Times New Roman" w:hAnsi="Times New Roman"/>
          <w:sz w:val="24"/>
          <w:szCs w:val="24"/>
          <w:lang w:eastAsia="ar-SA"/>
        </w:rPr>
        <w:t>5.1. Участникът следва да представи следните документи за участие:</w:t>
      </w:r>
    </w:p>
    <w:p w:rsidR="00B329AF" w:rsidRPr="00B96FCC" w:rsidRDefault="00B329AF" w:rsidP="0016733B">
      <w:pPr>
        <w:pStyle w:val="BodyText2"/>
        <w:tabs>
          <w:tab w:val="left" w:pos="284"/>
        </w:tabs>
        <w:jc w:val="both"/>
        <w:rPr>
          <w:b w:val="0"/>
          <w:sz w:val="24"/>
          <w:szCs w:val="24"/>
        </w:rPr>
      </w:pPr>
      <w:r w:rsidRPr="00B96FCC">
        <w:rPr>
          <w:b w:val="0"/>
          <w:sz w:val="24"/>
          <w:szCs w:val="24"/>
        </w:rPr>
        <w:t>5.1.</w:t>
      </w:r>
      <w:r w:rsidRPr="00B96FCC">
        <w:rPr>
          <w:rStyle w:val="FontStyle17"/>
          <w:b w:val="0"/>
          <w:sz w:val="24"/>
          <w:szCs w:val="24"/>
        </w:rPr>
        <w:t xml:space="preserve">1. </w:t>
      </w:r>
      <w:r w:rsidRPr="00B96FCC">
        <w:rPr>
          <w:b w:val="0"/>
          <w:sz w:val="24"/>
          <w:szCs w:val="24"/>
        </w:rPr>
        <w:t>Декларация административни и банкови сведения (по образец).</w:t>
      </w:r>
    </w:p>
    <w:p w:rsidR="00B329AF" w:rsidRPr="00B96FCC" w:rsidRDefault="00B329AF" w:rsidP="0016733B">
      <w:pPr>
        <w:tabs>
          <w:tab w:val="left" w:pos="284"/>
        </w:tabs>
        <w:suppressAutoHyphens/>
        <w:spacing w:after="0" w:line="240" w:lineRule="auto"/>
        <w:jc w:val="both"/>
        <w:rPr>
          <w:rFonts w:ascii="Times New Roman" w:hAnsi="Times New Roman"/>
          <w:sz w:val="24"/>
          <w:szCs w:val="24"/>
          <w:lang w:eastAsia="ar-SA"/>
        </w:rPr>
      </w:pPr>
      <w:r w:rsidRPr="00B96FCC">
        <w:rPr>
          <w:rFonts w:ascii="Times New Roman" w:hAnsi="Times New Roman"/>
          <w:sz w:val="24"/>
          <w:szCs w:val="24"/>
          <w:lang w:eastAsia="ar-SA"/>
        </w:rPr>
        <w:t>5.1.2. Декларация за валидност на офертата</w:t>
      </w:r>
    </w:p>
    <w:p w:rsidR="00B329AF" w:rsidRPr="00B96FCC" w:rsidRDefault="00B329AF" w:rsidP="0016733B">
      <w:pPr>
        <w:tabs>
          <w:tab w:val="left" w:pos="284"/>
        </w:tabs>
        <w:suppressAutoHyphens/>
        <w:spacing w:after="0" w:line="240" w:lineRule="auto"/>
        <w:jc w:val="both"/>
        <w:rPr>
          <w:rFonts w:ascii="Times New Roman" w:hAnsi="Times New Roman"/>
          <w:sz w:val="24"/>
          <w:szCs w:val="24"/>
          <w:lang w:eastAsia="ar-SA"/>
        </w:rPr>
      </w:pPr>
      <w:r w:rsidRPr="00B96FCC">
        <w:rPr>
          <w:rFonts w:ascii="Times New Roman" w:hAnsi="Times New Roman"/>
          <w:sz w:val="24"/>
          <w:szCs w:val="24"/>
          <w:lang w:eastAsia="ar-SA"/>
        </w:rPr>
        <w:t xml:space="preserve">5.1.3. </w:t>
      </w:r>
      <w:r w:rsidRPr="00B96FCC">
        <w:rPr>
          <w:rFonts w:ascii="Times New Roman" w:hAnsi="Times New Roman"/>
          <w:sz w:val="24"/>
          <w:szCs w:val="24"/>
        </w:rPr>
        <w:t>Техническо предложение</w:t>
      </w:r>
      <w:r w:rsidRPr="00B96FCC">
        <w:rPr>
          <w:rFonts w:ascii="Times New Roman" w:hAnsi="Times New Roman"/>
          <w:sz w:val="24"/>
          <w:szCs w:val="24"/>
          <w:lang w:eastAsia="ar-SA"/>
        </w:rPr>
        <w:t xml:space="preserve"> (по образец).</w:t>
      </w:r>
    </w:p>
    <w:p w:rsidR="00B329AF" w:rsidRPr="00B96FCC" w:rsidRDefault="00B329AF" w:rsidP="0016733B">
      <w:pPr>
        <w:tabs>
          <w:tab w:val="left" w:pos="284"/>
        </w:tabs>
        <w:suppressAutoHyphens/>
        <w:spacing w:after="0" w:line="240" w:lineRule="auto"/>
        <w:jc w:val="both"/>
        <w:rPr>
          <w:rFonts w:ascii="Times New Roman" w:hAnsi="Times New Roman"/>
          <w:sz w:val="24"/>
          <w:szCs w:val="24"/>
          <w:lang w:eastAsia="ar-SA"/>
        </w:rPr>
      </w:pPr>
      <w:r w:rsidRPr="00B96FCC">
        <w:rPr>
          <w:rFonts w:ascii="Times New Roman" w:hAnsi="Times New Roman"/>
          <w:sz w:val="24"/>
          <w:szCs w:val="24"/>
          <w:lang w:eastAsia="ar-SA"/>
        </w:rPr>
        <w:t>5.1.4. Ценова оферта (по образец).</w:t>
      </w:r>
    </w:p>
    <w:p w:rsidR="00B329AF" w:rsidRPr="00B96FCC" w:rsidRDefault="00B329AF" w:rsidP="0016733B">
      <w:pPr>
        <w:tabs>
          <w:tab w:val="left" w:pos="284"/>
        </w:tabs>
        <w:suppressAutoHyphens/>
        <w:spacing w:after="0" w:line="240" w:lineRule="auto"/>
        <w:jc w:val="both"/>
        <w:rPr>
          <w:rFonts w:ascii="Times New Roman" w:hAnsi="Times New Roman"/>
          <w:sz w:val="24"/>
          <w:szCs w:val="24"/>
          <w:lang w:eastAsia="ar-SA"/>
        </w:rPr>
      </w:pPr>
      <w:r w:rsidRPr="00B96FCC">
        <w:rPr>
          <w:rFonts w:ascii="Times New Roman" w:hAnsi="Times New Roman"/>
          <w:sz w:val="24"/>
          <w:szCs w:val="24"/>
        </w:rPr>
        <w:t xml:space="preserve">5.1.5. </w:t>
      </w:r>
      <w:r w:rsidRPr="00B96FCC">
        <w:rPr>
          <w:rFonts w:ascii="Times New Roman" w:hAnsi="Times New Roman"/>
          <w:sz w:val="24"/>
          <w:szCs w:val="24"/>
          <w:lang w:eastAsia="ar-SA"/>
        </w:rPr>
        <w:t>Проектодоговор в три екземпляра (по образец).</w:t>
      </w:r>
    </w:p>
    <w:p w:rsidR="00B329AF" w:rsidRPr="00B96FCC" w:rsidRDefault="00B329AF" w:rsidP="0016733B">
      <w:pPr>
        <w:tabs>
          <w:tab w:val="left" w:pos="284"/>
        </w:tabs>
        <w:suppressAutoHyphens/>
        <w:spacing w:after="0" w:line="240" w:lineRule="auto"/>
        <w:jc w:val="both"/>
        <w:rPr>
          <w:rFonts w:ascii="Times New Roman" w:hAnsi="Times New Roman"/>
          <w:sz w:val="24"/>
          <w:szCs w:val="24"/>
          <w:lang w:eastAsia="ar-SA"/>
        </w:rPr>
      </w:pPr>
      <w:r w:rsidRPr="00B96FCC">
        <w:rPr>
          <w:rFonts w:ascii="Times New Roman" w:hAnsi="Times New Roman"/>
          <w:sz w:val="24"/>
          <w:szCs w:val="24"/>
          <w:lang w:eastAsia="ar-SA"/>
        </w:rPr>
        <w:t>5.2. Не се допуска до оценяване Участник, който не е представил посочените в т.6.1. документи за участие и мостри.</w:t>
      </w:r>
    </w:p>
    <w:p w:rsidR="00B329AF" w:rsidRPr="00B96FCC" w:rsidRDefault="00B329AF" w:rsidP="0016733B">
      <w:pPr>
        <w:spacing w:after="0" w:line="240" w:lineRule="auto"/>
        <w:jc w:val="both"/>
        <w:rPr>
          <w:rFonts w:ascii="Times New Roman" w:hAnsi="Times New Roman"/>
          <w:sz w:val="24"/>
          <w:szCs w:val="24"/>
        </w:rPr>
      </w:pPr>
      <w:r w:rsidRPr="00B96FCC">
        <w:rPr>
          <w:rFonts w:ascii="Times New Roman" w:hAnsi="Times New Roman"/>
          <w:sz w:val="24"/>
          <w:szCs w:val="24"/>
        </w:rPr>
        <w:t xml:space="preserve">5.3.Ценовата оферта, техническото предложение, проектодоговорът и всички други предложения се представят в запечатан, непрозрачен плик, върху който се посочва наименованието на участника, адрес за кореспонденция, телефон и електронен адрес (email), поръчката, за която участва. </w:t>
      </w:r>
    </w:p>
    <w:p w:rsidR="00B329AF" w:rsidRPr="00B96FCC" w:rsidRDefault="00B329AF" w:rsidP="0016733B">
      <w:pPr>
        <w:spacing w:after="0" w:line="240" w:lineRule="auto"/>
        <w:jc w:val="both"/>
        <w:rPr>
          <w:rFonts w:ascii="Times New Roman" w:hAnsi="Times New Roman"/>
          <w:sz w:val="24"/>
          <w:szCs w:val="24"/>
        </w:rPr>
      </w:pPr>
    </w:p>
    <w:p w:rsidR="00B329AF" w:rsidRPr="00B96FCC" w:rsidRDefault="00B329AF" w:rsidP="0016733B">
      <w:pPr>
        <w:pStyle w:val="NormalWeb"/>
        <w:spacing w:before="0" w:beforeAutospacing="0" w:after="0" w:afterAutospacing="0"/>
        <w:jc w:val="both"/>
        <w:rPr>
          <w:b/>
        </w:rPr>
      </w:pPr>
      <w:r w:rsidRPr="00B96FCC">
        <w:rPr>
          <w:b/>
        </w:rPr>
        <w:t xml:space="preserve">6. Подаване на предложенията за участие в процедурата: </w:t>
      </w:r>
    </w:p>
    <w:p w:rsidR="00B329AF" w:rsidRPr="00B96FCC" w:rsidRDefault="00B329AF" w:rsidP="001D5D50">
      <w:pPr>
        <w:spacing w:after="0" w:line="240" w:lineRule="auto"/>
        <w:jc w:val="both"/>
        <w:rPr>
          <w:rFonts w:ascii="Times New Roman" w:hAnsi="Times New Roman"/>
          <w:sz w:val="24"/>
          <w:szCs w:val="24"/>
        </w:rPr>
      </w:pPr>
      <w:r w:rsidRPr="00B96FCC">
        <w:rPr>
          <w:rFonts w:ascii="Times New Roman" w:hAnsi="Times New Roman"/>
          <w:sz w:val="24"/>
          <w:szCs w:val="24"/>
        </w:rPr>
        <w:t xml:space="preserve">6.1. Кандидатите могат да подават своите предложения лично, по поща или по куриер всеки работен ден на адрес: София, Студентски град, НСА, Сграда Ректорат, ет.1, ст.111, „Деловодство” в срок до 10.00 часа на </w:t>
      </w:r>
      <w:r w:rsidRPr="00B96FCC">
        <w:rPr>
          <w:rFonts w:ascii="Times New Roman" w:hAnsi="Times New Roman"/>
          <w:b/>
          <w:sz w:val="24"/>
          <w:szCs w:val="24"/>
        </w:rPr>
        <w:t>28.09.2015</w:t>
      </w:r>
      <w:r w:rsidRPr="00B96FCC">
        <w:rPr>
          <w:rFonts w:ascii="Times New Roman" w:hAnsi="Times New Roman"/>
          <w:sz w:val="24"/>
          <w:szCs w:val="24"/>
        </w:rPr>
        <w:t xml:space="preserve"> г. Подадените след този час предложения за участие, включително и такива, чрез куриери и пощи няма да бъдат приемани за разглеждане, а участниците няма да бъдат допуснати до участие в процедурата.</w:t>
      </w:r>
    </w:p>
    <w:p w:rsidR="00B329AF" w:rsidRPr="00B96FCC" w:rsidRDefault="00B329AF" w:rsidP="0016733B">
      <w:pPr>
        <w:spacing w:after="0" w:line="240" w:lineRule="auto"/>
        <w:jc w:val="both"/>
        <w:rPr>
          <w:rFonts w:ascii="Times New Roman" w:hAnsi="Times New Roman"/>
          <w:sz w:val="24"/>
          <w:szCs w:val="24"/>
        </w:rPr>
      </w:pPr>
      <w:r w:rsidRPr="00B96FCC">
        <w:rPr>
          <w:rFonts w:ascii="Times New Roman" w:hAnsi="Times New Roman"/>
          <w:sz w:val="24"/>
          <w:szCs w:val="24"/>
        </w:rPr>
        <w:t xml:space="preserve">6.2. Дата, час и място на отваряне на офертите: 10.30 часа на </w:t>
      </w:r>
      <w:r w:rsidRPr="00B96FCC">
        <w:rPr>
          <w:rFonts w:ascii="Times New Roman" w:hAnsi="Times New Roman"/>
          <w:b/>
          <w:sz w:val="24"/>
          <w:szCs w:val="24"/>
        </w:rPr>
        <w:t>28.09.2015</w:t>
      </w:r>
      <w:r w:rsidRPr="00B96FCC">
        <w:rPr>
          <w:rFonts w:ascii="Times New Roman" w:hAnsi="Times New Roman"/>
          <w:sz w:val="24"/>
          <w:szCs w:val="24"/>
        </w:rPr>
        <w:t xml:space="preserve"> г. в Заседателна зала на Ректората, ет.3,  НСА « Васил Левски», Студентски град, гр. София.</w:t>
      </w:r>
    </w:p>
    <w:p w:rsidR="00B329AF" w:rsidRPr="00B96FCC" w:rsidRDefault="00B329AF" w:rsidP="0016733B">
      <w:pPr>
        <w:spacing w:after="0" w:line="240" w:lineRule="auto"/>
        <w:jc w:val="both"/>
        <w:rPr>
          <w:rFonts w:ascii="Times New Roman" w:hAnsi="Times New Roman"/>
          <w:sz w:val="24"/>
          <w:szCs w:val="24"/>
        </w:rPr>
      </w:pPr>
    </w:p>
    <w:p w:rsidR="00B329AF" w:rsidRPr="00B96FCC" w:rsidRDefault="00B329AF" w:rsidP="0016733B">
      <w:pPr>
        <w:pStyle w:val="BodyText2"/>
        <w:jc w:val="both"/>
        <w:rPr>
          <w:b w:val="0"/>
          <w:sz w:val="24"/>
          <w:szCs w:val="24"/>
          <w:lang w:val="ru-RU"/>
        </w:rPr>
      </w:pPr>
      <w:r w:rsidRPr="00B96FCC">
        <w:rPr>
          <w:sz w:val="24"/>
          <w:szCs w:val="24"/>
          <w:lang w:val="ru-RU"/>
        </w:rPr>
        <w:t>7. Изисквания към класирания на първо място кандидат</w:t>
      </w:r>
      <w:r w:rsidRPr="00B96FCC">
        <w:rPr>
          <w:b w:val="0"/>
          <w:sz w:val="24"/>
          <w:szCs w:val="24"/>
          <w:lang w:val="ru-RU"/>
        </w:rPr>
        <w:t>:</w:t>
      </w:r>
    </w:p>
    <w:p w:rsidR="00B329AF" w:rsidRPr="00B96FCC" w:rsidRDefault="00B329AF" w:rsidP="0016733B">
      <w:pPr>
        <w:pStyle w:val="BodyText2"/>
        <w:jc w:val="both"/>
        <w:rPr>
          <w:b w:val="0"/>
          <w:sz w:val="24"/>
          <w:szCs w:val="24"/>
          <w:lang w:val="ru-RU"/>
        </w:rPr>
      </w:pPr>
      <w:r w:rsidRPr="00B96FCC">
        <w:rPr>
          <w:b w:val="0"/>
          <w:sz w:val="24"/>
          <w:szCs w:val="24"/>
          <w:lang w:val="ru-RU"/>
        </w:rPr>
        <w:t>Класираният на първо място кандидатпреди сключване на договора следва да представи:</w:t>
      </w:r>
    </w:p>
    <w:p w:rsidR="00B329AF" w:rsidRPr="00B96FCC" w:rsidRDefault="00B329AF" w:rsidP="0016733B">
      <w:pPr>
        <w:pStyle w:val="BodyText2"/>
        <w:jc w:val="both"/>
        <w:rPr>
          <w:b w:val="0"/>
          <w:sz w:val="24"/>
          <w:szCs w:val="24"/>
          <w:lang w:val="ru-RU"/>
        </w:rPr>
      </w:pPr>
      <w:r w:rsidRPr="00B96FCC">
        <w:rPr>
          <w:b w:val="0"/>
          <w:sz w:val="24"/>
          <w:szCs w:val="24"/>
          <w:lang w:val="ru-RU"/>
        </w:rPr>
        <w:t>7.1. Документи по чл.101е, ал.2 от ЗОП и декларации за липсата на обстоятелствата по чл. 47, ал. 5 от ЗОП.</w:t>
      </w:r>
    </w:p>
    <w:p w:rsidR="00B329AF" w:rsidRPr="00B96FCC" w:rsidRDefault="00B329AF" w:rsidP="0016733B">
      <w:pPr>
        <w:pStyle w:val="BodyText2"/>
        <w:jc w:val="both"/>
        <w:rPr>
          <w:rStyle w:val="FontStyle17"/>
          <w:sz w:val="24"/>
          <w:szCs w:val="24"/>
          <w:lang w:eastAsia="ar-SA"/>
        </w:rPr>
      </w:pPr>
    </w:p>
    <w:p w:rsidR="00B329AF" w:rsidRPr="00B96FCC" w:rsidRDefault="00B329AF" w:rsidP="0016733B">
      <w:pPr>
        <w:pStyle w:val="BodyText2"/>
        <w:jc w:val="both"/>
        <w:rPr>
          <w:rStyle w:val="FontStyle17"/>
          <w:b w:val="0"/>
          <w:sz w:val="24"/>
          <w:szCs w:val="24"/>
          <w:lang w:eastAsia="ar-SA"/>
        </w:rPr>
      </w:pPr>
      <w:r w:rsidRPr="00B96FCC">
        <w:rPr>
          <w:rStyle w:val="FontStyle17"/>
          <w:sz w:val="24"/>
          <w:szCs w:val="24"/>
          <w:lang w:eastAsia="ar-SA"/>
        </w:rPr>
        <w:t xml:space="preserve">8. Образци на документи: </w:t>
      </w:r>
      <w:r w:rsidRPr="00B96FCC">
        <w:rPr>
          <w:rStyle w:val="FontStyle17"/>
          <w:b w:val="0"/>
          <w:sz w:val="24"/>
          <w:szCs w:val="24"/>
          <w:lang w:eastAsia="ar-SA"/>
        </w:rPr>
        <w:t>Всички участници следва да попълнят и представят посочените образци на ценова оферта, техническо предложение, декларациите и проектодоговора:</w:t>
      </w:r>
    </w:p>
    <w:p w:rsidR="00B329AF" w:rsidRPr="00B96FCC" w:rsidRDefault="00B329AF" w:rsidP="0016733B">
      <w:pPr>
        <w:spacing w:after="0" w:line="240" w:lineRule="auto"/>
        <w:ind w:right="43" w:firstLine="720"/>
        <w:jc w:val="center"/>
        <w:outlineLvl w:val="0"/>
        <w:rPr>
          <w:rFonts w:ascii="Times New Roman" w:hAnsi="Times New Roman"/>
          <w:sz w:val="24"/>
          <w:szCs w:val="24"/>
        </w:rPr>
      </w:pPr>
      <w:r w:rsidRPr="00B96FCC">
        <w:rPr>
          <w:rFonts w:ascii="Times New Roman" w:hAnsi="Times New Roman"/>
          <w:sz w:val="24"/>
          <w:szCs w:val="24"/>
        </w:rPr>
        <w:br w:type="page"/>
      </w:r>
      <w:r w:rsidRPr="00B96FCC">
        <w:rPr>
          <w:rFonts w:ascii="Times New Roman" w:hAnsi="Times New Roman"/>
          <w:sz w:val="24"/>
          <w:szCs w:val="24"/>
          <w:lang w:eastAsia="ar-SA"/>
        </w:rPr>
        <w:t>Д Е К Л А Р А Ц И Я</w:t>
      </w:r>
    </w:p>
    <w:p w:rsidR="00B329AF" w:rsidRPr="00B96FCC" w:rsidRDefault="00B329AF" w:rsidP="0016733B">
      <w:pPr>
        <w:suppressAutoHyphens/>
        <w:spacing w:after="0" w:line="240" w:lineRule="auto"/>
        <w:jc w:val="center"/>
        <w:rPr>
          <w:rFonts w:ascii="Times New Roman" w:hAnsi="Times New Roman"/>
          <w:sz w:val="24"/>
          <w:szCs w:val="24"/>
          <w:lang w:eastAsia="ar-SA"/>
        </w:rPr>
      </w:pPr>
      <w:r w:rsidRPr="00B96FCC">
        <w:rPr>
          <w:rFonts w:ascii="Times New Roman" w:hAnsi="Times New Roman"/>
          <w:sz w:val="24"/>
          <w:szCs w:val="24"/>
          <w:lang w:eastAsia="ar-SA"/>
        </w:rPr>
        <w:t>АДМИНИСТРАТИВНИ И БАНКОВИ СВЕДЕНИЯ</w:t>
      </w:r>
    </w:p>
    <w:p w:rsidR="00B329AF" w:rsidRPr="00B96FCC" w:rsidRDefault="00B329AF" w:rsidP="0016733B">
      <w:pPr>
        <w:suppressAutoHyphens/>
        <w:spacing w:after="0" w:line="240" w:lineRule="auto"/>
        <w:jc w:val="both"/>
        <w:rPr>
          <w:rFonts w:ascii="Times New Roman" w:hAnsi="Times New Roman"/>
          <w:sz w:val="24"/>
          <w:szCs w:val="24"/>
          <w:lang w:eastAsia="ar-SA"/>
        </w:rPr>
      </w:pPr>
    </w:p>
    <w:p w:rsidR="00B329AF" w:rsidRPr="00B96FCC" w:rsidRDefault="00B329AF" w:rsidP="0016733B">
      <w:pPr>
        <w:suppressAutoHyphens/>
        <w:spacing w:after="0" w:line="240" w:lineRule="auto"/>
        <w:jc w:val="both"/>
        <w:rPr>
          <w:rFonts w:ascii="Times New Roman" w:hAnsi="Times New Roman"/>
          <w:sz w:val="24"/>
          <w:szCs w:val="24"/>
          <w:lang w:eastAsia="ar-SA"/>
        </w:rPr>
      </w:pPr>
      <w:r w:rsidRPr="00B96FCC">
        <w:rPr>
          <w:rFonts w:ascii="Times New Roman" w:hAnsi="Times New Roman"/>
          <w:sz w:val="24"/>
          <w:szCs w:val="24"/>
          <w:lang w:eastAsia="ar-SA"/>
        </w:rPr>
        <w:t>Долуподписаният/aта ____________________________, в качеството си на ____________________ на дружество _______________________________, ЕИК___________________, със седалище и адрес на управление _________________________________________________, GSM:___________</w:t>
      </w:r>
    </w:p>
    <w:p w:rsidR="00B329AF" w:rsidRPr="00B96FCC" w:rsidRDefault="00B329AF" w:rsidP="0016733B">
      <w:pPr>
        <w:suppressAutoHyphens/>
        <w:spacing w:after="0" w:line="240" w:lineRule="auto"/>
        <w:jc w:val="both"/>
        <w:rPr>
          <w:rFonts w:ascii="Times New Roman" w:hAnsi="Times New Roman"/>
          <w:sz w:val="24"/>
          <w:szCs w:val="24"/>
          <w:lang w:eastAsia="ar-SA"/>
        </w:rPr>
      </w:pPr>
    </w:p>
    <w:p w:rsidR="00B329AF" w:rsidRPr="00B96FCC" w:rsidRDefault="00B329AF" w:rsidP="0016733B">
      <w:pPr>
        <w:suppressAutoHyphens/>
        <w:spacing w:after="0" w:line="240" w:lineRule="auto"/>
        <w:jc w:val="both"/>
        <w:rPr>
          <w:rFonts w:ascii="Times New Roman" w:hAnsi="Times New Roman"/>
          <w:sz w:val="24"/>
          <w:szCs w:val="24"/>
          <w:lang w:eastAsia="ar-SA"/>
        </w:rPr>
      </w:pPr>
    </w:p>
    <w:p w:rsidR="00B329AF" w:rsidRPr="00B96FCC" w:rsidRDefault="00B329AF" w:rsidP="0016733B">
      <w:pPr>
        <w:suppressAutoHyphens/>
        <w:spacing w:after="0" w:line="240" w:lineRule="auto"/>
        <w:jc w:val="both"/>
        <w:rPr>
          <w:rFonts w:ascii="Times New Roman" w:hAnsi="Times New Roman"/>
          <w:sz w:val="24"/>
          <w:szCs w:val="24"/>
          <w:lang w:eastAsia="ar-SA"/>
        </w:rPr>
      </w:pPr>
      <w:r w:rsidRPr="00B96FCC">
        <w:rPr>
          <w:rFonts w:ascii="Times New Roman" w:hAnsi="Times New Roman"/>
          <w:caps/>
          <w:sz w:val="24"/>
          <w:szCs w:val="24"/>
          <w:lang w:eastAsia="ar-SA"/>
        </w:rPr>
        <w:t xml:space="preserve">д е к л а р и р а м,   ч е </w:t>
      </w:r>
      <w:r w:rsidRPr="00B96FCC">
        <w:rPr>
          <w:rFonts w:ascii="Times New Roman" w:hAnsi="Times New Roman"/>
          <w:sz w:val="24"/>
          <w:szCs w:val="24"/>
          <w:lang w:eastAsia="ar-SA"/>
        </w:rPr>
        <w:t>:</w:t>
      </w:r>
    </w:p>
    <w:p w:rsidR="00B329AF" w:rsidRPr="00B96FCC" w:rsidRDefault="00B329AF" w:rsidP="0016733B">
      <w:pPr>
        <w:spacing w:after="0" w:line="240" w:lineRule="auto"/>
        <w:jc w:val="both"/>
        <w:rPr>
          <w:rFonts w:ascii="Times New Roman" w:hAnsi="Times New Roman"/>
          <w:sz w:val="24"/>
          <w:szCs w:val="24"/>
        </w:rPr>
      </w:pPr>
    </w:p>
    <w:p w:rsidR="00B329AF" w:rsidRPr="00B96FCC" w:rsidRDefault="00B329AF" w:rsidP="0016733B">
      <w:pPr>
        <w:numPr>
          <w:ilvl w:val="0"/>
          <w:numId w:val="2"/>
        </w:numPr>
        <w:spacing w:after="0" w:line="240" w:lineRule="auto"/>
        <w:jc w:val="both"/>
        <w:rPr>
          <w:rFonts w:ascii="Times New Roman" w:hAnsi="Times New Roman"/>
          <w:b/>
          <w:sz w:val="24"/>
          <w:szCs w:val="24"/>
        </w:rPr>
      </w:pPr>
      <w:r w:rsidRPr="00B96FCC">
        <w:rPr>
          <w:rFonts w:ascii="Times New Roman" w:hAnsi="Times New Roman"/>
          <w:sz w:val="24"/>
          <w:szCs w:val="24"/>
          <w:lang w:eastAsia="ar-SA"/>
        </w:rPr>
        <w:t xml:space="preserve">Запознат съм с условията посочени в документацията за участие на поръчка за </w:t>
      </w:r>
      <w:r w:rsidRPr="00B96FCC">
        <w:rPr>
          <w:rFonts w:ascii="Times New Roman" w:hAnsi="Times New Roman"/>
          <w:b/>
          <w:sz w:val="24"/>
          <w:szCs w:val="24"/>
          <w:lang w:eastAsia="ar-SA"/>
        </w:rPr>
        <w:t>„Услуги свързани с превоз на товари “</w:t>
      </w:r>
      <w:r w:rsidRPr="00B96FCC">
        <w:rPr>
          <w:rFonts w:ascii="Times New Roman" w:hAnsi="Times New Roman"/>
          <w:b/>
          <w:sz w:val="24"/>
          <w:szCs w:val="24"/>
        </w:rPr>
        <w:t>,</w:t>
      </w:r>
      <w:r w:rsidRPr="00B96FCC">
        <w:rPr>
          <w:rFonts w:ascii="Times New Roman" w:hAnsi="Times New Roman"/>
          <w:sz w:val="24"/>
          <w:szCs w:val="24"/>
          <w:lang w:eastAsia="ar-SA"/>
        </w:rPr>
        <w:t xml:space="preserve"> </w:t>
      </w:r>
      <w:r w:rsidRPr="00B96FCC">
        <w:rPr>
          <w:rStyle w:val="FontStyle17"/>
          <w:sz w:val="24"/>
          <w:szCs w:val="24"/>
        </w:rPr>
        <w:t>място на товарене градове във Federal Republic of Germany</w:t>
      </w:r>
      <w:r w:rsidRPr="00B96FCC">
        <w:rPr>
          <w:rStyle w:val="FontStyle17"/>
          <w:sz w:val="24"/>
        </w:rPr>
        <w:t xml:space="preserve"> превоз и </w:t>
      </w:r>
      <w:r w:rsidRPr="00B96FCC">
        <w:rPr>
          <w:rStyle w:val="FontStyle17"/>
          <w:sz w:val="24"/>
          <w:szCs w:val="24"/>
        </w:rPr>
        <w:t>място на разтоварване: гр.София - 1700, Студентски град, Република България, комплекс „Открити спортни съоръжения”, Футболно игрище на Национална спортна академия „Васил Левски”, с координати на центъра (x) 4597643.292 м. (y) 8500679.082 м. по координатна система от 1970 г.</w:t>
      </w:r>
      <w:r w:rsidRPr="00B96FCC">
        <w:rPr>
          <w:rFonts w:ascii="Times New Roman" w:hAnsi="Times New Roman"/>
          <w:b/>
          <w:sz w:val="24"/>
          <w:szCs w:val="24"/>
        </w:rPr>
        <w:t xml:space="preserve"> </w:t>
      </w:r>
      <w:r w:rsidRPr="00B96FCC">
        <w:rPr>
          <w:rFonts w:ascii="Times New Roman" w:hAnsi="Times New Roman"/>
          <w:sz w:val="24"/>
          <w:szCs w:val="24"/>
          <w:lang w:eastAsia="ar-SA"/>
        </w:rPr>
        <w:t>и съм съгласен/a/ и приемам безусловно договора и всички изисквания на Възложителя.</w:t>
      </w:r>
    </w:p>
    <w:p w:rsidR="00B329AF" w:rsidRPr="00B96FCC" w:rsidRDefault="00B329AF" w:rsidP="0016733B">
      <w:pPr>
        <w:suppressAutoHyphens/>
        <w:spacing w:after="0" w:line="240" w:lineRule="auto"/>
        <w:jc w:val="both"/>
        <w:rPr>
          <w:rFonts w:ascii="Times New Roman" w:hAnsi="Times New Roman"/>
          <w:sz w:val="24"/>
          <w:szCs w:val="24"/>
          <w:lang w:eastAsia="ar-SA"/>
        </w:rPr>
      </w:pPr>
    </w:p>
    <w:p w:rsidR="00B329AF" w:rsidRPr="00B96FCC" w:rsidRDefault="00B329AF" w:rsidP="0016733B">
      <w:pPr>
        <w:suppressAutoHyphens/>
        <w:spacing w:after="0" w:line="240" w:lineRule="auto"/>
        <w:ind w:firstLine="720"/>
        <w:jc w:val="both"/>
        <w:rPr>
          <w:rFonts w:ascii="Times New Roman" w:hAnsi="Times New Roman"/>
          <w:sz w:val="24"/>
          <w:szCs w:val="24"/>
          <w:lang w:eastAsia="ar-SA"/>
        </w:rPr>
      </w:pPr>
      <w:r w:rsidRPr="00B96FCC">
        <w:rPr>
          <w:rFonts w:ascii="Times New Roman" w:hAnsi="Times New Roman"/>
          <w:sz w:val="24"/>
          <w:szCs w:val="24"/>
          <w:lang w:eastAsia="ar-SA"/>
        </w:rPr>
        <w:t>2. Желая всички съобщения, разяснения, уведомления, заповеди, решения и други свързани с поръчката да ми бъдат изпращани на електронен адрес:</w:t>
      </w:r>
    </w:p>
    <w:p w:rsidR="00B329AF" w:rsidRPr="00B96FCC" w:rsidRDefault="00B329AF" w:rsidP="0016733B">
      <w:pPr>
        <w:suppressAutoHyphens/>
        <w:spacing w:after="0" w:line="240" w:lineRule="auto"/>
        <w:ind w:firstLine="720"/>
        <w:jc w:val="both"/>
        <w:rPr>
          <w:rFonts w:ascii="Times New Roman" w:hAnsi="Times New Roman"/>
          <w:sz w:val="24"/>
          <w:szCs w:val="24"/>
          <w:lang w:eastAsia="ar-SA"/>
        </w:rPr>
      </w:pPr>
    </w:p>
    <w:p w:rsidR="00B329AF" w:rsidRPr="00B96FCC" w:rsidRDefault="00B329AF" w:rsidP="0016733B">
      <w:pPr>
        <w:suppressAutoHyphens/>
        <w:spacing w:after="0" w:line="240" w:lineRule="auto"/>
        <w:ind w:firstLine="720"/>
        <w:jc w:val="both"/>
        <w:rPr>
          <w:rFonts w:ascii="Times New Roman" w:hAnsi="Times New Roman"/>
          <w:sz w:val="24"/>
          <w:szCs w:val="24"/>
          <w:lang w:eastAsia="ar-SA"/>
        </w:rPr>
      </w:pPr>
      <w:r w:rsidRPr="00B96FCC">
        <w:rPr>
          <w:rFonts w:ascii="Times New Roman" w:hAnsi="Times New Roman"/>
          <w:sz w:val="24"/>
          <w:szCs w:val="24"/>
          <w:lang w:eastAsia="ar-SA"/>
        </w:rPr>
        <w:t>e-mail:………..@...............</w:t>
      </w:r>
    </w:p>
    <w:p w:rsidR="00B329AF" w:rsidRPr="00B96FCC" w:rsidRDefault="00B329AF" w:rsidP="0016733B">
      <w:pPr>
        <w:suppressAutoHyphens/>
        <w:spacing w:after="0" w:line="240" w:lineRule="auto"/>
        <w:ind w:firstLine="720"/>
        <w:jc w:val="both"/>
        <w:rPr>
          <w:rFonts w:ascii="Times New Roman" w:hAnsi="Times New Roman"/>
          <w:sz w:val="24"/>
          <w:szCs w:val="24"/>
          <w:lang w:eastAsia="ar-SA"/>
        </w:rPr>
      </w:pPr>
    </w:p>
    <w:p w:rsidR="00B329AF" w:rsidRPr="00B96FCC" w:rsidRDefault="00B329AF" w:rsidP="0016733B">
      <w:pPr>
        <w:suppressAutoHyphens/>
        <w:spacing w:after="0" w:line="240" w:lineRule="auto"/>
        <w:ind w:firstLine="720"/>
        <w:jc w:val="both"/>
        <w:rPr>
          <w:rFonts w:ascii="Times New Roman" w:hAnsi="Times New Roman"/>
          <w:sz w:val="24"/>
          <w:szCs w:val="24"/>
          <w:lang w:eastAsia="ar-SA"/>
        </w:rPr>
      </w:pPr>
      <w:r w:rsidRPr="00B96FCC">
        <w:rPr>
          <w:rFonts w:ascii="Times New Roman" w:hAnsi="Times New Roman"/>
          <w:sz w:val="24"/>
          <w:szCs w:val="24"/>
          <w:lang w:eastAsia="ar-SA"/>
        </w:rPr>
        <w:t>3. В случай, че бъда избран за изпълнител желая възнаграждението по договора да ми бъде изплатено по банкова сметка:</w:t>
      </w:r>
    </w:p>
    <w:p w:rsidR="00B329AF" w:rsidRPr="00B96FCC" w:rsidRDefault="00B329AF" w:rsidP="0016733B">
      <w:pPr>
        <w:suppressAutoHyphens/>
        <w:spacing w:after="0" w:line="240" w:lineRule="auto"/>
        <w:ind w:firstLine="720"/>
        <w:jc w:val="both"/>
        <w:rPr>
          <w:rFonts w:ascii="Times New Roman" w:hAnsi="Times New Roman"/>
          <w:sz w:val="24"/>
          <w:szCs w:val="24"/>
          <w:lang w:eastAsia="ar-SA"/>
        </w:rPr>
      </w:pPr>
    </w:p>
    <w:p w:rsidR="00B329AF" w:rsidRPr="00B96FCC" w:rsidRDefault="00B329AF" w:rsidP="0016733B">
      <w:pPr>
        <w:suppressAutoHyphens/>
        <w:spacing w:after="0" w:line="240" w:lineRule="auto"/>
        <w:ind w:firstLine="720"/>
        <w:jc w:val="both"/>
        <w:rPr>
          <w:rFonts w:ascii="Times New Roman" w:hAnsi="Times New Roman"/>
          <w:sz w:val="24"/>
          <w:szCs w:val="24"/>
          <w:lang w:eastAsia="ar-SA"/>
        </w:rPr>
      </w:pPr>
      <w:r w:rsidRPr="00B96FCC">
        <w:rPr>
          <w:rFonts w:ascii="Times New Roman" w:hAnsi="Times New Roman"/>
          <w:sz w:val="24"/>
          <w:szCs w:val="24"/>
          <w:lang w:eastAsia="ar-SA"/>
        </w:rPr>
        <w:t>IBAN: ...................................................................................................</w:t>
      </w:r>
    </w:p>
    <w:p w:rsidR="00B329AF" w:rsidRPr="00B96FCC" w:rsidRDefault="00B329AF" w:rsidP="0016733B">
      <w:pPr>
        <w:suppressAutoHyphens/>
        <w:spacing w:after="0" w:line="240" w:lineRule="auto"/>
        <w:ind w:firstLine="720"/>
        <w:jc w:val="both"/>
        <w:rPr>
          <w:rFonts w:ascii="Times New Roman" w:hAnsi="Times New Roman"/>
          <w:sz w:val="24"/>
          <w:szCs w:val="24"/>
          <w:lang w:eastAsia="ar-SA"/>
        </w:rPr>
      </w:pPr>
      <w:r w:rsidRPr="00B96FCC">
        <w:rPr>
          <w:rFonts w:ascii="Times New Roman" w:hAnsi="Times New Roman"/>
          <w:sz w:val="24"/>
          <w:szCs w:val="24"/>
          <w:lang w:eastAsia="ar-SA"/>
        </w:rPr>
        <w:t>BIC: ……………………………………..</w:t>
      </w:r>
    </w:p>
    <w:p w:rsidR="00B329AF" w:rsidRPr="00B96FCC" w:rsidRDefault="00B329AF" w:rsidP="0016733B">
      <w:pPr>
        <w:suppressAutoHyphens/>
        <w:spacing w:after="0" w:line="240" w:lineRule="auto"/>
        <w:ind w:firstLine="720"/>
        <w:jc w:val="both"/>
        <w:rPr>
          <w:rFonts w:ascii="Times New Roman" w:hAnsi="Times New Roman"/>
          <w:sz w:val="24"/>
          <w:szCs w:val="24"/>
          <w:lang w:eastAsia="ar-SA"/>
        </w:rPr>
      </w:pPr>
      <w:r w:rsidRPr="00B96FCC">
        <w:rPr>
          <w:rFonts w:ascii="Times New Roman" w:hAnsi="Times New Roman"/>
          <w:sz w:val="24"/>
          <w:szCs w:val="24"/>
          <w:lang w:eastAsia="ar-SA"/>
        </w:rPr>
        <w:t xml:space="preserve">При банка : ........................................................................................ </w:t>
      </w:r>
    </w:p>
    <w:p w:rsidR="00B329AF" w:rsidRPr="00B96FCC" w:rsidRDefault="00B329AF" w:rsidP="0016733B">
      <w:pPr>
        <w:suppressAutoHyphens/>
        <w:spacing w:after="0" w:line="240" w:lineRule="auto"/>
        <w:ind w:firstLine="720"/>
        <w:jc w:val="both"/>
        <w:rPr>
          <w:rFonts w:ascii="Times New Roman" w:hAnsi="Times New Roman"/>
          <w:sz w:val="24"/>
          <w:szCs w:val="24"/>
          <w:lang w:eastAsia="ar-SA"/>
        </w:rPr>
      </w:pPr>
    </w:p>
    <w:p w:rsidR="00B329AF" w:rsidRPr="00B96FCC" w:rsidRDefault="00B329AF" w:rsidP="0016733B">
      <w:pPr>
        <w:suppressAutoHyphens/>
        <w:spacing w:after="0" w:line="240" w:lineRule="auto"/>
        <w:ind w:firstLine="426"/>
        <w:jc w:val="both"/>
        <w:rPr>
          <w:rFonts w:ascii="Times New Roman" w:hAnsi="Times New Roman"/>
          <w:sz w:val="24"/>
          <w:szCs w:val="24"/>
          <w:lang w:eastAsia="ar-SA"/>
        </w:rPr>
      </w:pPr>
    </w:p>
    <w:p w:rsidR="00B329AF" w:rsidRPr="00B96FCC" w:rsidRDefault="00B329AF" w:rsidP="0016733B">
      <w:pPr>
        <w:suppressAutoHyphens/>
        <w:spacing w:after="0" w:line="240" w:lineRule="auto"/>
        <w:ind w:firstLine="426"/>
        <w:jc w:val="both"/>
        <w:rPr>
          <w:rFonts w:ascii="Times New Roman" w:hAnsi="Times New Roman"/>
          <w:sz w:val="24"/>
          <w:szCs w:val="24"/>
          <w:lang w:eastAsia="ar-SA"/>
        </w:rPr>
      </w:pPr>
      <w:r w:rsidRPr="00B96FCC">
        <w:rPr>
          <w:rFonts w:ascii="Times New Roman" w:hAnsi="Times New Roman"/>
          <w:sz w:val="24"/>
          <w:szCs w:val="24"/>
          <w:lang w:eastAsia="ar-SA"/>
        </w:rPr>
        <w:t>Известно ми е, че за неверни данни нося наказателна отговорност по смисъла на чл.313 от Наказателния кодекс.</w:t>
      </w:r>
    </w:p>
    <w:p w:rsidR="00B329AF" w:rsidRPr="00B96FCC" w:rsidRDefault="00B329AF" w:rsidP="0016733B">
      <w:pPr>
        <w:suppressAutoHyphens/>
        <w:spacing w:after="0" w:line="240" w:lineRule="auto"/>
        <w:jc w:val="both"/>
        <w:rPr>
          <w:rFonts w:ascii="Times New Roman" w:hAnsi="Times New Roman"/>
          <w:sz w:val="24"/>
          <w:szCs w:val="24"/>
          <w:lang w:eastAsia="ar-SA"/>
        </w:rPr>
      </w:pPr>
    </w:p>
    <w:p w:rsidR="00B329AF" w:rsidRPr="00B96FCC" w:rsidRDefault="00B329AF" w:rsidP="0016733B">
      <w:pPr>
        <w:suppressAutoHyphens/>
        <w:spacing w:after="0" w:line="240" w:lineRule="auto"/>
        <w:jc w:val="both"/>
        <w:rPr>
          <w:rFonts w:ascii="Times New Roman" w:hAnsi="Times New Roman"/>
          <w:sz w:val="24"/>
          <w:szCs w:val="24"/>
          <w:lang w:eastAsia="ar-SA"/>
        </w:rPr>
      </w:pPr>
    </w:p>
    <w:p w:rsidR="00B329AF" w:rsidRPr="00B96FCC" w:rsidRDefault="00B329AF" w:rsidP="0016733B">
      <w:pPr>
        <w:suppressAutoHyphens/>
        <w:spacing w:after="0" w:line="240" w:lineRule="auto"/>
        <w:jc w:val="both"/>
        <w:rPr>
          <w:rFonts w:ascii="Times New Roman" w:hAnsi="Times New Roman"/>
          <w:sz w:val="24"/>
          <w:szCs w:val="24"/>
          <w:lang w:eastAsia="ar-SA"/>
        </w:rPr>
      </w:pPr>
    </w:p>
    <w:p w:rsidR="00B329AF" w:rsidRPr="00B96FCC" w:rsidRDefault="00B329AF" w:rsidP="0016733B">
      <w:pPr>
        <w:suppressAutoHyphens/>
        <w:spacing w:after="0" w:line="240" w:lineRule="auto"/>
        <w:jc w:val="both"/>
        <w:rPr>
          <w:rFonts w:ascii="Times New Roman" w:hAnsi="Times New Roman"/>
          <w:sz w:val="24"/>
          <w:szCs w:val="24"/>
          <w:lang w:eastAsia="ar-SA"/>
        </w:rPr>
      </w:pPr>
      <w:r w:rsidRPr="00B96FCC">
        <w:rPr>
          <w:rFonts w:ascii="Times New Roman" w:hAnsi="Times New Roman"/>
          <w:sz w:val="24"/>
          <w:szCs w:val="24"/>
          <w:lang w:eastAsia="ar-SA"/>
        </w:rPr>
        <w:t>________ 2015  г.</w:t>
      </w:r>
      <w:r w:rsidRPr="00B96FCC">
        <w:rPr>
          <w:rFonts w:ascii="Times New Roman" w:hAnsi="Times New Roman"/>
          <w:sz w:val="24"/>
          <w:szCs w:val="24"/>
          <w:lang w:eastAsia="ar-SA"/>
        </w:rPr>
        <w:tab/>
      </w:r>
      <w:r w:rsidRPr="00B96FCC">
        <w:rPr>
          <w:rFonts w:ascii="Times New Roman" w:hAnsi="Times New Roman"/>
          <w:sz w:val="24"/>
          <w:szCs w:val="24"/>
          <w:lang w:eastAsia="ar-SA"/>
        </w:rPr>
        <w:tab/>
      </w:r>
      <w:r w:rsidRPr="00B96FCC">
        <w:rPr>
          <w:rFonts w:ascii="Times New Roman" w:hAnsi="Times New Roman"/>
          <w:sz w:val="24"/>
          <w:szCs w:val="24"/>
          <w:lang w:eastAsia="ar-SA"/>
        </w:rPr>
        <w:tab/>
        <w:t>Декларатор: ________________</w:t>
      </w:r>
    </w:p>
    <w:p w:rsidR="00B329AF" w:rsidRPr="00B96FCC" w:rsidRDefault="00B329AF" w:rsidP="0016733B">
      <w:pPr>
        <w:suppressAutoHyphens/>
        <w:spacing w:after="0" w:line="240" w:lineRule="auto"/>
        <w:jc w:val="both"/>
        <w:rPr>
          <w:rFonts w:ascii="Times New Roman" w:hAnsi="Times New Roman"/>
          <w:sz w:val="24"/>
          <w:szCs w:val="24"/>
          <w:lang w:eastAsia="ar-SA"/>
        </w:rPr>
      </w:pPr>
      <w:r w:rsidRPr="00B96FCC">
        <w:rPr>
          <w:rFonts w:ascii="Times New Roman" w:hAnsi="Times New Roman"/>
          <w:sz w:val="24"/>
          <w:szCs w:val="24"/>
          <w:lang w:eastAsia="ar-SA"/>
        </w:rPr>
        <w:t>гр.</w:t>
      </w:r>
      <w:r w:rsidRPr="00B96FCC">
        <w:rPr>
          <w:rFonts w:ascii="Times New Roman" w:hAnsi="Times New Roman"/>
          <w:sz w:val="24"/>
          <w:szCs w:val="24"/>
          <w:lang w:eastAsia="ar-SA"/>
        </w:rPr>
        <w:tab/>
      </w:r>
      <w:r w:rsidRPr="00B96FCC">
        <w:rPr>
          <w:rFonts w:ascii="Times New Roman" w:hAnsi="Times New Roman"/>
          <w:sz w:val="24"/>
          <w:szCs w:val="24"/>
          <w:lang w:eastAsia="ar-SA"/>
        </w:rPr>
        <w:tab/>
      </w:r>
      <w:r w:rsidRPr="00B96FCC">
        <w:rPr>
          <w:rFonts w:ascii="Times New Roman" w:hAnsi="Times New Roman"/>
          <w:sz w:val="24"/>
          <w:szCs w:val="24"/>
          <w:lang w:eastAsia="ar-SA"/>
        </w:rPr>
        <w:tab/>
      </w:r>
      <w:r w:rsidRPr="00B96FCC">
        <w:rPr>
          <w:rFonts w:ascii="Times New Roman" w:hAnsi="Times New Roman"/>
          <w:sz w:val="24"/>
          <w:szCs w:val="24"/>
          <w:lang w:eastAsia="ar-SA"/>
        </w:rPr>
        <w:tab/>
        <w:t xml:space="preserve">                                   /подпис и печат/</w:t>
      </w:r>
    </w:p>
    <w:p w:rsidR="00B329AF" w:rsidRPr="00B96FCC" w:rsidRDefault="00B329AF" w:rsidP="0016733B">
      <w:pPr>
        <w:suppressAutoHyphens/>
        <w:spacing w:after="0" w:line="240" w:lineRule="auto"/>
        <w:jc w:val="both"/>
        <w:rPr>
          <w:rFonts w:ascii="Times New Roman" w:hAnsi="Times New Roman"/>
          <w:sz w:val="24"/>
          <w:szCs w:val="24"/>
          <w:lang w:eastAsia="ar-SA"/>
        </w:rPr>
      </w:pPr>
      <w:r w:rsidRPr="00B96FCC">
        <w:rPr>
          <w:rFonts w:ascii="Times New Roman" w:hAnsi="Times New Roman"/>
          <w:sz w:val="24"/>
          <w:szCs w:val="24"/>
          <w:lang w:eastAsia="ar-SA"/>
        </w:rPr>
        <w:br w:type="page"/>
      </w:r>
    </w:p>
    <w:p w:rsidR="00B329AF" w:rsidRPr="00B96FCC" w:rsidRDefault="00B329AF" w:rsidP="0016733B">
      <w:pPr>
        <w:suppressAutoHyphens/>
        <w:spacing w:after="0" w:line="240" w:lineRule="auto"/>
        <w:jc w:val="both"/>
        <w:rPr>
          <w:rFonts w:ascii="Times New Roman" w:hAnsi="Times New Roman"/>
          <w:sz w:val="24"/>
          <w:szCs w:val="24"/>
          <w:lang w:eastAsia="ar-SA"/>
        </w:rPr>
      </w:pPr>
    </w:p>
    <w:p w:rsidR="00B329AF" w:rsidRPr="00B96FCC" w:rsidRDefault="00B329AF" w:rsidP="0016733B">
      <w:pPr>
        <w:suppressAutoHyphens/>
        <w:spacing w:after="0" w:line="240" w:lineRule="auto"/>
        <w:jc w:val="both"/>
        <w:rPr>
          <w:rFonts w:ascii="Times New Roman" w:hAnsi="Times New Roman"/>
          <w:sz w:val="24"/>
          <w:szCs w:val="24"/>
          <w:lang w:eastAsia="ar-SA"/>
        </w:rPr>
      </w:pPr>
    </w:p>
    <w:p w:rsidR="00B329AF" w:rsidRPr="00B96FCC" w:rsidRDefault="00B329AF" w:rsidP="0016733B">
      <w:pPr>
        <w:suppressAutoHyphens/>
        <w:spacing w:after="0" w:line="240" w:lineRule="auto"/>
        <w:jc w:val="both"/>
        <w:rPr>
          <w:rFonts w:ascii="Times New Roman" w:hAnsi="Times New Roman"/>
          <w:sz w:val="24"/>
          <w:szCs w:val="24"/>
          <w:lang w:eastAsia="ar-SA"/>
        </w:rPr>
      </w:pPr>
    </w:p>
    <w:p w:rsidR="00B329AF" w:rsidRPr="00B96FCC" w:rsidRDefault="00B329AF" w:rsidP="0016733B">
      <w:pPr>
        <w:suppressAutoHyphens/>
        <w:spacing w:after="0" w:line="240" w:lineRule="auto"/>
        <w:jc w:val="both"/>
        <w:rPr>
          <w:rFonts w:ascii="Times New Roman" w:hAnsi="Times New Roman"/>
          <w:sz w:val="24"/>
          <w:szCs w:val="24"/>
          <w:lang w:eastAsia="ar-SA"/>
        </w:rPr>
      </w:pPr>
    </w:p>
    <w:p w:rsidR="00B329AF" w:rsidRPr="00B96FCC" w:rsidRDefault="00B329AF" w:rsidP="0016733B">
      <w:pPr>
        <w:suppressAutoHyphens/>
        <w:spacing w:after="0" w:line="240" w:lineRule="auto"/>
        <w:jc w:val="center"/>
        <w:rPr>
          <w:rFonts w:ascii="Times New Roman" w:hAnsi="Times New Roman"/>
          <w:b/>
          <w:sz w:val="24"/>
          <w:szCs w:val="24"/>
          <w:lang w:eastAsia="ar-SA"/>
        </w:rPr>
      </w:pPr>
      <w:r w:rsidRPr="00B96FCC">
        <w:rPr>
          <w:rFonts w:ascii="Times New Roman" w:hAnsi="Times New Roman"/>
          <w:b/>
          <w:sz w:val="24"/>
          <w:szCs w:val="24"/>
          <w:lang w:eastAsia="ar-SA"/>
        </w:rPr>
        <w:t xml:space="preserve">Д Е К Л А Р А Ц И Я  </w:t>
      </w:r>
    </w:p>
    <w:p w:rsidR="00B329AF" w:rsidRPr="00B96FCC" w:rsidRDefault="00B329AF" w:rsidP="0016733B">
      <w:pPr>
        <w:suppressAutoHyphens/>
        <w:spacing w:after="0" w:line="240" w:lineRule="auto"/>
        <w:jc w:val="center"/>
        <w:rPr>
          <w:rFonts w:ascii="Times New Roman" w:hAnsi="Times New Roman"/>
          <w:b/>
          <w:sz w:val="24"/>
          <w:szCs w:val="24"/>
          <w:lang w:eastAsia="ar-SA"/>
        </w:rPr>
      </w:pPr>
    </w:p>
    <w:p w:rsidR="00B329AF" w:rsidRPr="00B96FCC" w:rsidRDefault="00B329AF" w:rsidP="0016733B">
      <w:pPr>
        <w:suppressAutoHyphens/>
        <w:spacing w:after="0" w:line="240" w:lineRule="auto"/>
        <w:jc w:val="both"/>
        <w:rPr>
          <w:rFonts w:ascii="Times New Roman" w:hAnsi="Times New Roman"/>
          <w:sz w:val="24"/>
          <w:szCs w:val="24"/>
          <w:lang w:eastAsia="ar-SA"/>
        </w:rPr>
      </w:pPr>
      <w:r w:rsidRPr="00B96FCC">
        <w:rPr>
          <w:rFonts w:ascii="Times New Roman" w:hAnsi="Times New Roman"/>
          <w:sz w:val="24"/>
          <w:szCs w:val="24"/>
          <w:lang w:eastAsia="ar-SA"/>
        </w:rPr>
        <w:t xml:space="preserve">Долуподписаният/aта _____________________________, в качеството си на </w:t>
      </w:r>
      <w:r w:rsidRPr="00B96FCC">
        <w:rPr>
          <w:rFonts w:ascii="Times New Roman" w:hAnsi="Times New Roman"/>
          <w:b/>
          <w:sz w:val="24"/>
          <w:szCs w:val="24"/>
          <w:lang w:eastAsia="ar-SA"/>
        </w:rPr>
        <w:t>___________________ на дружество ____________________________________</w:t>
      </w:r>
      <w:r w:rsidRPr="00B96FCC">
        <w:rPr>
          <w:rFonts w:ascii="Times New Roman" w:hAnsi="Times New Roman"/>
          <w:sz w:val="24"/>
          <w:szCs w:val="24"/>
          <w:lang w:eastAsia="ar-SA"/>
        </w:rPr>
        <w:t>, ЕИК___________________, със седалище и адрес на управление ______________________________</w:t>
      </w:r>
    </w:p>
    <w:p w:rsidR="00B329AF" w:rsidRPr="00B96FCC" w:rsidRDefault="00B329AF" w:rsidP="0016733B">
      <w:pPr>
        <w:suppressAutoHyphens/>
        <w:spacing w:after="0" w:line="240" w:lineRule="auto"/>
        <w:rPr>
          <w:rFonts w:ascii="Times New Roman" w:hAnsi="Times New Roman"/>
          <w:sz w:val="24"/>
          <w:szCs w:val="24"/>
          <w:lang w:eastAsia="ar-SA"/>
        </w:rPr>
      </w:pPr>
    </w:p>
    <w:p w:rsidR="00B329AF" w:rsidRPr="00B96FCC" w:rsidRDefault="00B329AF" w:rsidP="0016733B">
      <w:pPr>
        <w:suppressAutoHyphens/>
        <w:spacing w:after="0" w:line="240" w:lineRule="auto"/>
        <w:rPr>
          <w:rFonts w:ascii="Times New Roman" w:hAnsi="Times New Roman"/>
          <w:sz w:val="24"/>
          <w:szCs w:val="24"/>
          <w:lang w:eastAsia="ar-SA"/>
        </w:rPr>
      </w:pPr>
    </w:p>
    <w:p w:rsidR="00B329AF" w:rsidRPr="00B96FCC" w:rsidRDefault="00B329AF" w:rsidP="0016733B">
      <w:pPr>
        <w:suppressAutoHyphens/>
        <w:spacing w:after="0" w:line="240" w:lineRule="auto"/>
        <w:jc w:val="center"/>
        <w:rPr>
          <w:rFonts w:ascii="Times New Roman" w:hAnsi="Times New Roman"/>
          <w:b/>
          <w:sz w:val="24"/>
          <w:szCs w:val="24"/>
          <w:lang w:eastAsia="ar-SA"/>
        </w:rPr>
      </w:pPr>
      <w:r w:rsidRPr="00B96FCC">
        <w:rPr>
          <w:rFonts w:ascii="Times New Roman" w:hAnsi="Times New Roman"/>
          <w:b/>
          <w:caps/>
          <w:sz w:val="24"/>
          <w:szCs w:val="24"/>
          <w:lang w:eastAsia="ar-SA"/>
        </w:rPr>
        <w:t xml:space="preserve">д е к л а р и р а м,   ч е </w:t>
      </w:r>
      <w:r w:rsidRPr="00B96FCC">
        <w:rPr>
          <w:rFonts w:ascii="Times New Roman" w:hAnsi="Times New Roman"/>
          <w:b/>
          <w:sz w:val="24"/>
          <w:szCs w:val="24"/>
          <w:lang w:eastAsia="ar-SA"/>
        </w:rPr>
        <w:t>:</w:t>
      </w:r>
    </w:p>
    <w:p w:rsidR="00B329AF" w:rsidRPr="00B96FCC" w:rsidRDefault="00B329AF" w:rsidP="0016733B">
      <w:pPr>
        <w:spacing w:after="0" w:line="240" w:lineRule="auto"/>
        <w:jc w:val="both"/>
        <w:rPr>
          <w:rFonts w:ascii="Times New Roman" w:hAnsi="Times New Roman"/>
          <w:sz w:val="24"/>
          <w:szCs w:val="24"/>
        </w:rPr>
      </w:pPr>
    </w:p>
    <w:p w:rsidR="00B329AF" w:rsidRPr="00B96FCC" w:rsidRDefault="00B329AF" w:rsidP="0016733B">
      <w:pPr>
        <w:suppressAutoHyphens/>
        <w:spacing w:after="0" w:line="240" w:lineRule="auto"/>
        <w:ind w:firstLine="709"/>
        <w:jc w:val="both"/>
        <w:rPr>
          <w:rFonts w:ascii="Times New Roman" w:hAnsi="Times New Roman"/>
          <w:sz w:val="24"/>
          <w:szCs w:val="24"/>
          <w:lang w:eastAsia="ar-SA"/>
        </w:rPr>
      </w:pPr>
      <w:r w:rsidRPr="00B96FCC">
        <w:rPr>
          <w:rFonts w:ascii="Times New Roman" w:hAnsi="Times New Roman"/>
          <w:sz w:val="24"/>
          <w:szCs w:val="24"/>
          <w:lang w:eastAsia="ar-SA"/>
        </w:rPr>
        <w:t xml:space="preserve">Валидността на офертата, представена по публична покана с предмет: </w:t>
      </w:r>
      <w:r w:rsidRPr="00B96FCC">
        <w:rPr>
          <w:rFonts w:ascii="Times New Roman" w:hAnsi="Times New Roman"/>
          <w:b/>
          <w:sz w:val="24"/>
          <w:szCs w:val="24"/>
          <w:lang w:eastAsia="ar-SA"/>
        </w:rPr>
        <w:t>„Услуги свързани с превоз на товари “</w:t>
      </w:r>
      <w:r w:rsidRPr="00B96FCC">
        <w:rPr>
          <w:rFonts w:ascii="Times New Roman" w:hAnsi="Times New Roman"/>
          <w:b/>
          <w:sz w:val="24"/>
          <w:szCs w:val="24"/>
        </w:rPr>
        <w:t>,</w:t>
      </w:r>
      <w:r w:rsidRPr="00B96FCC">
        <w:rPr>
          <w:rFonts w:ascii="Times New Roman" w:hAnsi="Times New Roman"/>
          <w:b/>
          <w:sz w:val="24"/>
          <w:szCs w:val="24"/>
          <w:lang w:eastAsia="ar-SA"/>
        </w:rPr>
        <w:t xml:space="preserve"> </w:t>
      </w:r>
      <w:r w:rsidRPr="00B96FCC">
        <w:rPr>
          <w:rFonts w:ascii="Times New Roman" w:hAnsi="Times New Roman"/>
          <w:sz w:val="24"/>
          <w:szCs w:val="24"/>
        </w:rPr>
        <w:t xml:space="preserve">до </w:t>
      </w:r>
      <w:r w:rsidRPr="00B96FCC">
        <w:rPr>
          <w:rFonts w:ascii="Times New Roman" w:hAnsi="Times New Roman"/>
          <w:b/>
          <w:sz w:val="24"/>
          <w:szCs w:val="24"/>
        </w:rPr>
        <w:t>30.09</w:t>
      </w:r>
      <w:r w:rsidRPr="00B96FCC">
        <w:rPr>
          <w:rFonts w:ascii="Times New Roman" w:hAnsi="Times New Roman"/>
          <w:b/>
          <w:sz w:val="24"/>
          <w:szCs w:val="24"/>
          <w:lang w:eastAsia="ar-SA"/>
        </w:rPr>
        <w:t>.2015</w:t>
      </w:r>
      <w:r w:rsidRPr="00B96FCC">
        <w:rPr>
          <w:rFonts w:ascii="Times New Roman" w:hAnsi="Times New Roman"/>
          <w:sz w:val="24"/>
          <w:szCs w:val="24"/>
          <w:lang w:eastAsia="ar-SA"/>
        </w:rPr>
        <w:t xml:space="preserve"> год</w:t>
      </w:r>
      <w:r w:rsidRPr="00B96FCC">
        <w:rPr>
          <w:rFonts w:ascii="Times New Roman" w:hAnsi="Times New Roman"/>
          <w:b/>
          <w:sz w:val="24"/>
          <w:szCs w:val="24"/>
        </w:rPr>
        <w:t xml:space="preserve">, </w:t>
      </w:r>
      <w:r w:rsidRPr="00B96FCC">
        <w:rPr>
          <w:rFonts w:ascii="Times New Roman" w:hAnsi="Times New Roman"/>
          <w:sz w:val="24"/>
          <w:szCs w:val="24"/>
          <w:lang w:eastAsia="ar-SA"/>
        </w:rPr>
        <w:t>а в случай че бъда избран за ИЗПЪЛНИТЕЛ до 30.10.2016 г.</w:t>
      </w:r>
    </w:p>
    <w:p w:rsidR="00B329AF" w:rsidRPr="00B96FCC" w:rsidRDefault="00B329AF" w:rsidP="0016733B">
      <w:pPr>
        <w:suppressAutoHyphens/>
        <w:spacing w:after="0" w:line="240" w:lineRule="auto"/>
        <w:jc w:val="both"/>
        <w:rPr>
          <w:rFonts w:ascii="Times New Roman" w:hAnsi="Times New Roman"/>
          <w:sz w:val="24"/>
          <w:szCs w:val="24"/>
          <w:lang w:eastAsia="ar-SA"/>
        </w:rPr>
      </w:pPr>
    </w:p>
    <w:p w:rsidR="00B329AF" w:rsidRPr="00B96FCC" w:rsidRDefault="00B329AF" w:rsidP="0016733B">
      <w:pPr>
        <w:suppressAutoHyphens/>
        <w:spacing w:after="0" w:line="240" w:lineRule="auto"/>
        <w:jc w:val="both"/>
        <w:rPr>
          <w:rFonts w:ascii="Times New Roman" w:hAnsi="Times New Roman"/>
          <w:b/>
          <w:sz w:val="24"/>
          <w:szCs w:val="24"/>
          <w:lang w:eastAsia="ar-SA"/>
        </w:rPr>
      </w:pPr>
      <w:r w:rsidRPr="00B96FCC">
        <w:rPr>
          <w:rFonts w:ascii="Times New Roman" w:hAnsi="Times New Roman"/>
          <w:b/>
          <w:sz w:val="24"/>
          <w:szCs w:val="24"/>
          <w:lang w:eastAsia="ar-SA"/>
        </w:rPr>
        <w:t>Известно ми е, че за неверни данни нося отговорност по чл. 313 от Наказателния кодекс.</w:t>
      </w:r>
    </w:p>
    <w:p w:rsidR="00B329AF" w:rsidRPr="00B96FCC" w:rsidRDefault="00B329AF" w:rsidP="0016733B">
      <w:pPr>
        <w:suppressAutoHyphens/>
        <w:spacing w:after="0" w:line="240" w:lineRule="auto"/>
        <w:jc w:val="both"/>
        <w:rPr>
          <w:rFonts w:ascii="Times New Roman" w:hAnsi="Times New Roman"/>
          <w:b/>
          <w:sz w:val="24"/>
          <w:szCs w:val="24"/>
          <w:lang w:eastAsia="ar-SA"/>
        </w:rPr>
      </w:pPr>
    </w:p>
    <w:p w:rsidR="00B329AF" w:rsidRPr="00B96FCC" w:rsidRDefault="00B329AF" w:rsidP="0016733B">
      <w:pPr>
        <w:suppressAutoHyphens/>
        <w:spacing w:after="0" w:line="240" w:lineRule="auto"/>
        <w:jc w:val="both"/>
        <w:rPr>
          <w:rFonts w:ascii="Times New Roman" w:hAnsi="Times New Roman"/>
          <w:b/>
          <w:sz w:val="24"/>
          <w:szCs w:val="24"/>
          <w:lang w:eastAsia="ar-SA"/>
        </w:rPr>
      </w:pPr>
    </w:p>
    <w:p w:rsidR="00B329AF" w:rsidRPr="00B96FCC" w:rsidRDefault="00B329AF" w:rsidP="0016733B">
      <w:pPr>
        <w:suppressAutoHyphens/>
        <w:spacing w:after="0" w:line="240" w:lineRule="auto"/>
        <w:jc w:val="both"/>
        <w:rPr>
          <w:rFonts w:ascii="Times New Roman" w:hAnsi="Times New Roman"/>
          <w:b/>
          <w:sz w:val="24"/>
          <w:szCs w:val="24"/>
          <w:lang w:eastAsia="ar-SA"/>
        </w:rPr>
      </w:pPr>
    </w:p>
    <w:p w:rsidR="00B329AF" w:rsidRPr="00B96FCC" w:rsidRDefault="00B329AF" w:rsidP="0016733B">
      <w:pPr>
        <w:suppressAutoHyphens/>
        <w:spacing w:after="0" w:line="240" w:lineRule="auto"/>
        <w:jc w:val="both"/>
        <w:rPr>
          <w:rFonts w:ascii="Times New Roman" w:hAnsi="Times New Roman"/>
          <w:b/>
          <w:sz w:val="24"/>
          <w:szCs w:val="24"/>
          <w:lang w:eastAsia="ar-SA"/>
        </w:rPr>
      </w:pPr>
    </w:p>
    <w:p w:rsidR="00B329AF" w:rsidRPr="00B96FCC" w:rsidRDefault="00B329AF" w:rsidP="0016733B">
      <w:pPr>
        <w:suppressAutoHyphens/>
        <w:spacing w:after="0" w:line="240" w:lineRule="auto"/>
        <w:jc w:val="both"/>
        <w:rPr>
          <w:rFonts w:ascii="Times New Roman" w:hAnsi="Times New Roman"/>
          <w:b/>
          <w:sz w:val="24"/>
          <w:szCs w:val="24"/>
          <w:lang w:eastAsia="ar-SA"/>
        </w:rPr>
      </w:pPr>
    </w:p>
    <w:p w:rsidR="00B329AF" w:rsidRPr="00B96FCC" w:rsidRDefault="00B329AF" w:rsidP="0016733B">
      <w:pPr>
        <w:suppressAutoHyphens/>
        <w:spacing w:after="0" w:line="240" w:lineRule="auto"/>
        <w:jc w:val="both"/>
        <w:rPr>
          <w:rFonts w:ascii="Times New Roman" w:hAnsi="Times New Roman"/>
          <w:b/>
          <w:sz w:val="24"/>
          <w:szCs w:val="24"/>
          <w:lang w:eastAsia="ar-SA"/>
        </w:rPr>
      </w:pPr>
    </w:p>
    <w:p w:rsidR="00B329AF" w:rsidRPr="00B96FCC" w:rsidRDefault="00B329AF" w:rsidP="0016733B">
      <w:pPr>
        <w:suppressAutoHyphens/>
        <w:spacing w:after="0" w:line="240" w:lineRule="auto"/>
        <w:jc w:val="both"/>
        <w:rPr>
          <w:rFonts w:ascii="Times New Roman" w:hAnsi="Times New Roman"/>
          <w:sz w:val="24"/>
          <w:szCs w:val="24"/>
          <w:lang w:eastAsia="ar-SA"/>
        </w:rPr>
      </w:pPr>
      <w:r w:rsidRPr="00B96FCC">
        <w:rPr>
          <w:rFonts w:ascii="Times New Roman" w:hAnsi="Times New Roman"/>
          <w:sz w:val="24"/>
          <w:szCs w:val="24"/>
          <w:lang w:eastAsia="ar-SA"/>
        </w:rPr>
        <w:t>________ 2015  г.</w:t>
      </w:r>
      <w:r w:rsidRPr="00B96FCC">
        <w:rPr>
          <w:rFonts w:ascii="Times New Roman" w:hAnsi="Times New Roman"/>
          <w:sz w:val="24"/>
          <w:szCs w:val="24"/>
          <w:lang w:eastAsia="ar-SA"/>
        </w:rPr>
        <w:tab/>
      </w:r>
      <w:r w:rsidRPr="00B96FCC">
        <w:rPr>
          <w:rFonts w:ascii="Times New Roman" w:hAnsi="Times New Roman"/>
          <w:sz w:val="24"/>
          <w:szCs w:val="24"/>
          <w:lang w:eastAsia="ar-SA"/>
        </w:rPr>
        <w:tab/>
      </w:r>
      <w:r w:rsidRPr="00B96FCC">
        <w:rPr>
          <w:rFonts w:ascii="Times New Roman" w:hAnsi="Times New Roman"/>
          <w:sz w:val="24"/>
          <w:szCs w:val="24"/>
          <w:lang w:eastAsia="ar-SA"/>
        </w:rPr>
        <w:tab/>
        <w:t>Декларатор: ________________</w:t>
      </w:r>
    </w:p>
    <w:p w:rsidR="00B329AF" w:rsidRPr="00B96FCC" w:rsidRDefault="00B329AF" w:rsidP="0016733B">
      <w:pPr>
        <w:suppressAutoHyphens/>
        <w:spacing w:after="0" w:line="240" w:lineRule="auto"/>
        <w:jc w:val="both"/>
        <w:rPr>
          <w:rFonts w:ascii="Times New Roman" w:hAnsi="Times New Roman"/>
          <w:sz w:val="24"/>
          <w:szCs w:val="24"/>
          <w:lang w:eastAsia="ar-SA"/>
        </w:rPr>
      </w:pPr>
      <w:r w:rsidRPr="00B96FCC">
        <w:rPr>
          <w:rFonts w:ascii="Times New Roman" w:hAnsi="Times New Roman"/>
          <w:sz w:val="24"/>
          <w:szCs w:val="24"/>
          <w:lang w:eastAsia="ar-SA"/>
        </w:rPr>
        <w:t>гр.</w:t>
      </w:r>
      <w:r w:rsidRPr="00B96FCC">
        <w:rPr>
          <w:rFonts w:ascii="Times New Roman" w:hAnsi="Times New Roman"/>
          <w:b/>
          <w:sz w:val="24"/>
          <w:szCs w:val="24"/>
          <w:lang w:eastAsia="ar-SA"/>
        </w:rPr>
        <w:tab/>
      </w:r>
      <w:r w:rsidRPr="00B96FCC">
        <w:rPr>
          <w:rFonts w:ascii="Times New Roman" w:hAnsi="Times New Roman"/>
          <w:b/>
          <w:sz w:val="24"/>
          <w:szCs w:val="24"/>
          <w:lang w:eastAsia="ar-SA"/>
        </w:rPr>
        <w:tab/>
      </w:r>
      <w:r w:rsidRPr="00B96FCC">
        <w:rPr>
          <w:rFonts w:ascii="Times New Roman" w:hAnsi="Times New Roman"/>
          <w:b/>
          <w:sz w:val="24"/>
          <w:szCs w:val="24"/>
          <w:lang w:eastAsia="ar-SA"/>
        </w:rPr>
        <w:tab/>
      </w:r>
      <w:r w:rsidRPr="00B96FCC">
        <w:rPr>
          <w:rFonts w:ascii="Times New Roman" w:hAnsi="Times New Roman"/>
          <w:b/>
          <w:sz w:val="24"/>
          <w:szCs w:val="24"/>
          <w:lang w:eastAsia="ar-SA"/>
        </w:rPr>
        <w:tab/>
        <w:t xml:space="preserve">                                   /</w:t>
      </w:r>
      <w:r w:rsidRPr="00B96FCC">
        <w:rPr>
          <w:rFonts w:ascii="Times New Roman" w:hAnsi="Times New Roman"/>
          <w:sz w:val="24"/>
          <w:szCs w:val="24"/>
          <w:lang w:eastAsia="ar-SA"/>
        </w:rPr>
        <w:t>подпис и печат/</w:t>
      </w:r>
    </w:p>
    <w:p w:rsidR="00B329AF" w:rsidRPr="00B96FCC" w:rsidRDefault="00B329AF" w:rsidP="0016733B">
      <w:pPr>
        <w:spacing w:after="0" w:line="240" w:lineRule="auto"/>
        <w:jc w:val="both"/>
        <w:rPr>
          <w:rFonts w:ascii="Times New Roman" w:hAnsi="Times New Roman"/>
          <w:sz w:val="24"/>
          <w:szCs w:val="24"/>
        </w:rPr>
      </w:pPr>
    </w:p>
    <w:p w:rsidR="00B329AF" w:rsidRPr="00B96FCC" w:rsidRDefault="00B329AF" w:rsidP="0016733B">
      <w:pPr>
        <w:suppressAutoHyphens/>
        <w:spacing w:after="0" w:line="240" w:lineRule="auto"/>
        <w:jc w:val="both"/>
        <w:rPr>
          <w:rFonts w:ascii="Times New Roman" w:hAnsi="Times New Roman"/>
          <w:sz w:val="24"/>
          <w:szCs w:val="24"/>
          <w:lang w:eastAsia="ar-SA"/>
        </w:rPr>
      </w:pPr>
    </w:p>
    <w:p w:rsidR="00B329AF" w:rsidRPr="00B96FCC" w:rsidRDefault="00B329AF" w:rsidP="00FE4C3B">
      <w:pPr>
        <w:tabs>
          <w:tab w:val="left" w:pos="426"/>
        </w:tabs>
        <w:suppressAutoHyphens/>
        <w:spacing w:after="0" w:line="240" w:lineRule="auto"/>
        <w:ind w:left="4320" w:right="11"/>
        <w:jc w:val="both"/>
        <w:rPr>
          <w:rFonts w:ascii="Times New Roman" w:hAnsi="Times New Roman"/>
          <w:sz w:val="24"/>
          <w:szCs w:val="24"/>
        </w:rPr>
      </w:pPr>
      <w:r w:rsidRPr="00B96FCC">
        <w:rPr>
          <w:rFonts w:ascii="Times New Roman" w:hAnsi="Times New Roman"/>
          <w:sz w:val="24"/>
          <w:szCs w:val="24"/>
          <w:lang w:eastAsia="ar-SA"/>
        </w:rPr>
        <w:br w:type="page"/>
      </w:r>
      <w:r w:rsidRPr="00B96FCC">
        <w:rPr>
          <w:rFonts w:ascii="Times New Roman" w:hAnsi="Times New Roman"/>
          <w:sz w:val="24"/>
          <w:szCs w:val="24"/>
        </w:rPr>
        <w:t xml:space="preserve">До Ректора на </w:t>
      </w:r>
    </w:p>
    <w:p w:rsidR="00B329AF" w:rsidRPr="00B96FCC" w:rsidRDefault="00B329AF" w:rsidP="0016733B">
      <w:pPr>
        <w:spacing w:after="0" w:line="240" w:lineRule="auto"/>
        <w:ind w:left="4320"/>
        <w:jc w:val="both"/>
        <w:rPr>
          <w:rFonts w:ascii="Times New Roman" w:hAnsi="Times New Roman"/>
          <w:sz w:val="24"/>
          <w:szCs w:val="24"/>
        </w:rPr>
      </w:pPr>
      <w:r w:rsidRPr="00B96FCC">
        <w:rPr>
          <w:rFonts w:ascii="Times New Roman" w:hAnsi="Times New Roman"/>
          <w:sz w:val="24"/>
          <w:szCs w:val="24"/>
        </w:rPr>
        <w:t>Национална спортна академия “Васил Левски”,</w:t>
      </w:r>
    </w:p>
    <w:p w:rsidR="00B329AF" w:rsidRPr="00B96FCC" w:rsidRDefault="00B329AF" w:rsidP="0016733B">
      <w:pPr>
        <w:spacing w:after="0" w:line="240" w:lineRule="auto"/>
        <w:ind w:left="4320"/>
        <w:jc w:val="both"/>
        <w:rPr>
          <w:rFonts w:ascii="Times New Roman" w:hAnsi="Times New Roman"/>
          <w:sz w:val="24"/>
          <w:szCs w:val="24"/>
        </w:rPr>
      </w:pPr>
      <w:r w:rsidRPr="00B96FCC">
        <w:rPr>
          <w:rFonts w:ascii="Times New Roman" w:hAnsi="Times New Roman"/>
          <w:sz w:val="24"/>
          <w:szCs w:val="24"/>
        </w:rPr>
        <w:t>EИК 000 670 627</w:t>
      </w:r>
    </w:p>
    <w:p w:rsidR="00B329AF" w:rsidRPr="00B96FCC" w:rsidRDefault="00B329AF" w:rsidP="0016733B">
      <w:pPr>
        <w:spacing w:after="0" w:line="240" w:lineRule="auto"/>
        <w:jc w:val="center"/>
        <w:rPr>
          <w:rFonts w:ascii="Times New Roman" w:hAnsi="Times New Roman"/>
          <w:sz w:val="24"/>
          <w:szCs w:val="24"/>
        </w:rPr>
      </w:pPr>
      <w:r w:rsidRPr="00B96FCC">
        <w:rPr>
          <w:rFonts w:ascii="Times New Roman" w:hAnsi="Times New Roman"/>
          <w:sz w:val="24"/>
          <w:szCs w:val="24"/>
        </w:rPr>
        <w:t>ТЕХНИЧЕСКО ПРЕДЛОЖЕНИЕ</w:t>
      </w:r>
    </w:p>
    <w:p w:rsidR="00B329AF" w:rsidRPr="00B96FCC" w:rsidRDefault="00B329AF" w:rsidP="0016733B">
      <w:pPr>
        <w:pStyle w:val="Style5"/>
        <w:widowControl/>
        <w:tabs>
          <w:tab w:val="left" w:leader="underscore" w:pos="4992"/>
          <w:tab w:val="left" w:leader="underscore" w:pos="7392"/>
          <w:tab w:val="left" w:leader="underscore" w:pos="8510"/>
        </w:tabs>
        <w:spacing w:line="240" w:lineRule="auto"/>
        <w:jc w:val="both"/>
        <w:rPr>
          <w:rStyle w:val="FontStyle17"/>
          <w:sz w:val="24"/>
          <w:lang w:val="ru-RU"/>
        </w:rPr>
      </w:pPr>
      <w:r w:rsidRPr="00B96FCC">
        <w:rPr>
          <w:rStyle w:val="FontStyle17"/>
          <w:sz w:val="24"/>
        </w:rPr>
        <w:t>От</w:t>
      </w:r>
      <w:r w:rsidRPr="00B96FCC">
        <w:rPr>
          <w:rStyle w:val="FontStyle17"/>
          <w:sz w:val="24"/>
          <w:lang w:val="ru-RU"/>
        </w:rPr>
        <w:t>__________________</w:t>
      </w:r>
      <w:r w:rsidRPr="00B96FCC">
        <w:rPr>
          <w:rStyle w:val="FontStyle17"/>
          <w:sz w:val="24"/>
        </w:rPr>
        <w:tab/>
        <w:t xml:space="preserve">, ЕИК </w:t>
      </w:r>
      <w:r w:rsidRPr="00B96FCC">
        <w:rPr>
          <w:rStyle w:val="FontStyle17"/>
          <w:sz w:val="24"/>
          <w:lang w:val="ru-RU"/>
        </w:rPr>
        <w:t>___________________</w:t>
      </w:r>
      <w:r w:rsidRPr="00B96FCC">
        <w:rPr>
          <w:rStyle w:val="FontStyle17"/>
          <w:sz w:val="24"/>
        </w:rPr>
        <w:t xml:space="preserve">, със седалище и адрес на управление </w:t>
      </w:r>
      <w:r w:rsidRPr="00B96FCC">
        <w:rPr>
          <w:rStyle w:val="FontStyle17"/>
          <w:sz w:val="24"/>
          <w:lang w:val="ru-RU"/>
        </w:rPr>
        <w:t>__________________________________________</w:t>
      </w:r>
      <w:r w:rsidRPr="00B96FCC">
        <w:rPr>
          <w:rStyle w:val="FontStyle17"/>
          <w:sz w:val="24"/>
        </w:rPr>
        <w:t>,</w:t>
      </w:r>
      <w:r w:rsidRPr="00B96FCC">
        <w:rPr>
          <w:rStyle w:val="FontStyle17"/>
          <w:sz w:val="24"/>
          <w:lang w:val="en-US"/>
        </w:rPr>
        <w:t xml:space="preserve"> </w:t>
      </w:r>
      <w:r w:rsidRPr="00B96FCC">
        <w:rPr>
          <w:rStyle w:val="FontStyle17"/>
          <w:sz w:val="24"/>
        </w:rPr>
        <w:t>п.к.</w:t>
      </w:r>
      <w:r w:rsidRPr="00B96FCC">
        <w:rPr>
          <w:rStyle w:val="FontStyle17"/>
          <w:sz w:val="24"/>
          <w:lang w:val="ru-RU"/>
        </w:rPr>
        <w:t xml:space="preserve">__________, </w:t>
      </w:r>
      <w:r w:rsidRPr="00B96FCC">
        <w:rPr>
          <w:rStyle w:val="FontStyle17"/>
          <w:sz w:val="24"/>
        </w:rPr>
        <w:t xml:space="preserve">представляван от </w:t>
      </w:r>
      <w:r w:rsidRPr="00B96FCC">
        <w:rPr>
          <w:rStyle w:val="FontStyle17"/>
          <w:sz w:val="24"/>
          <w:lang w:val="ru-RU"/>
        </w:rPr>
        <w:t>___________________________</w:t>
      </w:r>
      <w:r w:rsidRPr="00B96FCC">
        <w:rPr>
          <w:rStyle w:val="FontStyle17"/>
          <w:sz w:val="24"/>
        </w:rPr>
        <w:t>,</w:t>
      </w:r>
      <w:r w:rsidRPr="00B96FCC">
        <w:rPr>
          <w:rStyle w:val="FontStyle17"/>
          <w:sz w:val="24"/>
          <w:lang w:val="en-US"/>
        </w:rPr>
        <w:t xml:space="preserve"> </w:t>
      </w:r>
      <w:r w:rsidRPr="00B96FCC">
        <w:rPr>
          <w:rStyle w:val="FontStyle17"/>
          <w:sz w:val="24"/>
        </w:rPr>
        <w:t>в качеството на</w:t>
      </w:r>
      <w:r w:rsidRPr="00B96FCC">
        <w:rPr>
          <w:rStyle w:val="FontStyle17"/>
          <w:sz w:val="24"/>
          <w:lang w:val="ru-RU"/>
        </w:rPr>
        <w:t xml:space="preserve"> __________________________</w:t>
      </w:r>
      <w:r w:rsidRPr="00B96FCC">
        <w:rPr>
          <w:rStyle w:val="FontStyle17"/>
          <w:sz w:val="24"/>
        </w:rPr>
        <w:t xml:space="preserve">, </w:t>
      </w:r>
    </w:p>
    <w:p w:rsidR="00B329AF" w:rsidRPr="00B96FCC" w:rsidRDefault="00B329AF" w:rsidP="0016733B">
      <w:pPr>
        <w:spacing w:after="0" w:line="240" w:lineRule="auto"/>
        <w:jc w:val="both"/>
        <w:rPr>
          <w:rFonts w:ascii="Times New Roman" w:hAnsi="Times New Roman"/>
          <w:sz w:val="24"/>
          <w:szCs w:val="24"/>
        </w:rPr>
      </w:pPr>
      <w:r w:rsidRPr="00B96FCC">
        <w:rPr>
          <w:rFonts w:ascii="Times New Roman" w:hAnsi="Times New Roman"/>
          <w:sz w:val="24"/>
          <w:szCs w:val="24"/>
        </w:rPr>
        <w:t>Уважаеми господин Ректор,</w:t>
      </w:r>
    </w:p>
    <w:p w:rsidR="00B329AF" w:rsidRPr="00B96FCC" w:rsidRDefault="00B329AF" w:rsidP="0016733B">
      <w:pPr>
        <w:spacing w:after="0" w:line="240" w:lineRule="auto"/>
        <w:jc w:val="both"/>
        <w:rPr>
          <w:rFonts w:ascii="Times New Roman" w:hAnsi="Times New Roman"/>
          <w:sz w:val="24"/>
          <w:szCs w:val="24"/>
        </w:rPr>
      </w:pPr>
      <w:r w:rsidRPr="00B96FCC">
        <w:rPr>
          <w:rFonts w:ascii="Times New Roman" w:hAnsi="Times New Roman"/>
          <w:sz w:val="24"/>
          <w:szCs w:val="24"/>
        </w:rPr>
        <w:t xml:space="preserve">Запознах се с документацията за участие за поръчката по обявената от Вас Публична покана с предмет </w:t>
      </w:r>
      <w:r w:rsidRPr="00B96FCC">
        <w:rPr>
          <w:rFonts w:ascii="Times New Roman" w:hAnsi="Times New Roman"/>
          <w:b/>
          <w:sz w:val="24"/>
          <w:szCs w:val="24"/>
          <w:lang w:eastAsia="ar-SA"/>
        </w:rPr>
        <w:t>„Услуги свързани с превоз на товари “</w:t>
      </w:r>
      <w:r w:rsidRPr="00B96FCC">
        <w:rPr>
          <w:rFonts w:ascii="Times New Roman" w:hAnsi="Times New Roman"/>
          <w:b/>
          <w:sz w:val="24"/>
          <w:szCs w:val="24"/>
        </w:rPr>
        <w:t xml:space="preserve"> </w:t>
      </w:r>
      <w:r w:rsidRPr="00B96FCC">
        <w:rPr>
          <w:rFonts w:ascii="Times New Roman" w:hAnsi="Times New Roman"/>
          <w:sz w:val="24"/>
          <w:szCs w:val="24"/>
        </w:rPr>
        <w:t>и декларирам съгласието си с всички условия за участие в процедурата, както и с проектодоговорът, поради което:</w:t>
      </w:r>
    </w:p>
    <w:p w:rsidR="00B329AF" w:rsidRPr="00B96FCC" w:rsidRDefault="00B329AF" w:rsidP="0016733B">
      <w:pPr>
        <w:spacing w:after="0" w:line="240" w:lineRule="auto"/>
        <w:jc w:val="center"/>
        <w:rPr>
          <w:rFonts w:ascii="Times New Roman" w:hAnsi="Times New Roman"/>
          <w:sz w:val="24"/>
          <w:szCs w:val="24"/>
        </w:rPr>
      </w:pPr>
      <w:r w:rsidRPr="00B96FCC">
        <w:rPr>
          <w:rFonts w:ascii="Times New Roman" w:hAnsi="Times New Roman"/>
          <w:sz w:val="24"/>
          <w:szCs w:val="24"/>
        </w:rPr>
        <w:t>П Р Е Д Л А Г А М / ДЕКЛАРИРАМ</w:t>
      </w:r>
    </w:p>
    <w:p w:rsidR="00B329AF" w:rsidRPr="00B96FCC" w:rsidRDefault="00B329AF" w:rsidP="0016733B">
      <w:pPr>
        <w:suppressAutoHyphens/>
        <w:autoSpaceDE w:val="0"/>
        <w:spacing w:after="0" w:line="240" w:lineRule="auto"/>
        <w:jc w:val="both"/>
        <w:rPr>
          <w:rFonts w:ascii="Times New Roman" w:hAnsi="Times New Roman"/>
          <w:sz w:val="24"/>
          <w:szCs w:val="24"/>
          <w:lang w:eastAsia="ar-SA"/>
        </w:rPr>
      </w:pPr>
      <w:r w:rsidRPr="00B96FCC">
        <w:rPr>
          <w:rFonts w:ascii="Times New Roman" w:hAnsi="Times New Roman"/>
          <w:sz w:val="24"/>
          <w:szCs w:val="24"/>
          <w:lang w:eastAsia="ar-SA"/>
        </w:rPr>
        <w:t>1. настоящата поръчка ще осъществя :</w:t>
      </w:r>
    </w:p>
    <w:p w:rsidR="00B329AF" w:rsidRPr="00B96FCC" w:rsidRDefault="00B329AF" w:rsidP="0016733B">
      <w:pPr>
        <w:suppressAutoHyphens/>
        <w:autoSpaceDE w:val="0"/>
        <w:spacing w:after="0" w:line="240" w:lineRule="auto"/>
        <w:jc w:val="both"/>
        <w:rPr>
          <w:rFonts w:ascii="Times New Roman" w:hAnsi="Times New Roman"/>
          <w:i/>
          <w:sz w:val="24"/>
          <w:szCs w:val="24"/>
        </w:rPr>
      </w:pPr>
      <w:r w:rsidRPr="00B96FCC">
        <w:rPr>
          <w:rFonts w:ascii="Times New Roman" w:hAnsi="Times New Roman"/>
          <w:sz w:val="24"/>
          <w:szCs w:val="24"/>
          <w:lang w:eastAsia="ar-SA"/>
        </w:rPr>
        <w:t>1.1. със следните ………………</w:t>
      </w:r>
    </w:p>
    <w:p w:rsidR="00B329AF" w:rsidRPr="00B96FCC" w:rsidRDefault="00B329AF" w:rsidP="0080496E">
      <w:pPr>
        <w:tabs>
          <w:tab w:val="left" w:pos="284"/>
        </w:tabs>
        <w:spacing w:after="0" w:line="240" w:lineRule="auto"/>
        <w:jc w:val="both"/>
        <w:rPr>
          <w:rFonts w:ascii="Times New Roman" w:hAnsi="Times New Roman"/>
          <w:i/>
          <w:sz w:val="24"/>
          <w:szCs w:val="24"/>
        </w:rPr>
      </w:pPr>
      <w:r w:rsidRPr="00B96FCC">
        <w:rPr>
          <w:rFonts w:ascii="Times New Roman" w:hAnsi="Times New Roman"/>
          <w:i/>
          <w:sz w:val="24"/>
          <w:szCs w:val="24"/>
        </w:rPr>
        <w:t>Описание на камионите и ремаркетата: модел, марка, държавен контролен номер, технически преглед, застраховки и други, както и размери на ремаркетата, с които ще осъществят превоза.</w:t>
      </w:r>
    </w:p>
    <w:p w:rsidR="00B329AF" w:rsidRPr="00B96FCC" w:rsidRDefault="00B329AF" w:rsidP="0080496E">
      <w:pPr>
        <w:pStyle w:val="Style11"/>
        <w:spacing w:line="240" w:lineRule="auto"/>
        <w:ind w:firstLine="0"/>
      </w:pPr>
    </w:p>
    <w:p w:rsidR="00B329AF" w:rsidRPr="00B96FCC" w:rsidRDefault="00B329AF" w:rsidP="0080496E">
      <w:pPr>
        <w:pStyle w:val="Style11"/>
        <w:spacing w:line="240" w:lineRule="auto"/>
        <w:ind w:firstLine="0"/>
        <w:rPr>
          <w:lang w:eastAsia="ar-SA"/>
        </w:rPr>
      </w:pPr>
      <w:r w:rsidRPr="00B96FCC">
        <w:t xml:space="preserve">1.2. </w:t>
      </w:r>
      <w:r w:rsidRPr="00B96FCC">
        <w:rPr>
          <w:lang w:val="en-US"/>
        </w:rPr>
        <w:t>Организация и срокове</w:t>
      </w:r>
      <w:r w:rsidRPr="00B96FCC">
        <w:rPr>
          <w:lang w:eastAsia="ar-SA"/>
        </w:rPr>
        <w:t xml:space="preserve"> </w:t>
      </w:r>
      <w:r w:rsidRPr="00B96FCC">
        <w:rPr>
          <w:lang w:val="en-US" w:eastAsia="ar-SA"/>
        </w:rPr>
        <w:t xml:space="preserve">на </w:t>
      </w:r>
      <w:r w:rsidRPr="00B96FCC">
        <w:rPr>
          <w:lang w:eastAsia="ar-SA"/>
        </w:rPr>
        <w:t xml:space="preserve">превоза; </w:t>
      </w:r>
    </w:p>
    <w:p w:rsidR="00B329AF" w:rsidRPr="00B96FCC" w:rsidRDefault="00B329AF" w:rsidP="0080496E">
      <w:pPr>
        <w:pStyle w:val="Style11"/>
        <w:spacing w:line="240" w:lineRule="auto"/>
        <w:ind w:firstLine="0"/>
        <w:rPr>
          <w:lang w:eastAsia="ar-SA"/>
        </w:rPr>
      </w:pPr>
    </w:p>
    <w:p w:rsidR="00B329AF" w:rsidRPr="00B96FCC" w:rsidRDefault="00B329AF" w:rsidP="0080496E">
      <w:pPr>
        <w:pStyle w:val="Style11"/>
        <w:spacing w:line="240" w:lineRule="auto"/>
        <w:ind w:firstLine="0"/>
        <w:rPr>
          <w:lang w:eastAsia="ar-SA"/>
        </w:rPr>
      </w:pPr>
      <w:r w:rsidRPr="00B96FCC">
        <w:rPr>
          <w:lang w:val="en-US" w:eastAsia="ar-SA"/>
        </w:rPr>
        <w:t xml:space="preserve">2. </w:t>
      </w:r>
      <w:r w:rsidRPr="00B96FCC">
        <w:rPr>
          <w:lang w:eastAsia="ar-SA"/>
        </w:rPr>
        <w:t xml:space="preserve">Прилагам копие от </w:t>
      </w:r>
      <w:r w:rsidRPr="00B96FCC">
        <w:rPr>
          <w:lang w:val="en-US" w:eastAsia="ar-SA"/>
        </w:rPr>
        <w:t>CMR</w:t>
      </w:r>
      <w:r w:rsidRPr="00B96FCC">
        <w:rPr>
          <w:lang w:eastAsia="ar-SA"/>
        </w:rPr>
        <w:t xml:space="preserve"> застраховка на</w:t>
      </w:r>
      <w:r w:rsidRPr="00B96FCC">
        <w:rPr>
          <w:lang w:val="en-US" w:eastAsia="ar-SA"/>
        </w:rPr>
        <w:t xml:space="preserve"> </w:t>
      </w:r>
      <w:r w:rsidRPr="00B96FCC">
        <w:rPr>
          <w:lang w:eastAsia="ar-SA"/>
        </w:rPr>
        <w:t>камионите, с които възнамерявам да осъществя превоза.</w:t>
      </w:r>
    </w:p>
    <w:p w:rsidR="00B329AF" w:rsidRPr="00B96FCC" w:rsidRDefault="00B329AF" w:rsidP="0080496E">
      <w:pPr>
        <w:pStyle w:val="Style11"/>
        <w:spacing w:line="240" w:lineRule="auto"/>
        <w:ind w:firstLine="0"/>
        <w:rPr>
          <w:lang w:eastAsia="ar-SA"/>
        </w:rPr>
      </w:pPr>
    </w:p>
    <w:p w:rsidR="00B329AF" w:rsidRPr="00B96FCC" w:rsidRDefault="00B329AF" w:rsidP="0080496E">
      <w:pPr>
        <w:pStyle w:val="Style11"/>
        <w:spacing w:line="240" w:lineRule="auto"/>
        <w:ind w:firstLine="0"/>
        <w:rPr>
          <w:lang w:eastAsia="ar-SA"/>
        </w:rPr>
      </w:pPr>
      <w:r w:rsidRPr="00B96FCC">
        <w:rPr>
          <w:lang w:eastAsia="ar-SA"/>
        </w:rPr>
        <w:t xml:space="preserve">3 Прилагам : </w:t>
      </w:r>
    </w:p>
    <w:p w:rsidR="00B329AF" w:rsidRPr="00B96FCC" w:rsidRDefault="00B329AF" w:rsidP="0080496E">
      <w:pPr>
        <w:pStyle w:val="Style11"/>
        <w:spacing w:line="240" w:lineRule="auto"/>
        <w:ind w:firstLine="0"/>
        <w:rPr>
          <w:i/>
          <w:lang w:eastAsia="ar-SA"/>
        </w:rPr>
      </w:pPr>
      <w:r w:rsidRPr="00B96FCC">
        <w:rPr>
          <w:i/>
          <w:lang w:eastAsia="ar-SA"/>
        </w:rPr>
        <w:t>Описват се и се прилагат копие от документи за собственост или договори, от които да се установяват валидността на правните отношения на Изпълнителя с лицата, които реално ще осъществят превоза.</w:t>
      </w:r>
    </w:p>
    <w:p w:rsidR="00B329AF" w:rsidRPr="00B96FCC" w:rsidRDefault="00B329AF" w:rsidP="0016733B">
      <w:pPr>
        <w:tabs>
          <w:tab w:val="left" w:pos="284"/>
        </w:tabs>
        <w:spacing w:after="0" w:line="240" w:lineRule="auto"/>
        <w:rPr>
          <w:rFonts w:ascii="Times New Roman" w:hAnsi="Times New Roman"/>
          <w:i/>
          <w:sz w:val="24"/>
          <w:szCs w:val="24"/>
        </w:rPr>
      </w:pPr>
      <w:r w:rsidRPr="00B96FCC">
        <w:rPr>
          <w:rFonts w:ascii="Times New Roman" w:hAnsi="Times New Roman"/>
          <w:i/>
          <w:sz w:val="24"/>
          <w:szCs w:val="24"/>
        </w:rPr>
        <w:tab/>
      </w:r>
    </w:p>
    <w:p w:rsidR="00B329AF" w:rsidRPr="00B96FCC" w:rsidRDefault="00B329AF" w:rsidP="0016733B">
      <w:pPr>
        <w:suppressAutoHyphens/>
        <w:autoSpaceDE w:val="0"/>
        <w:spacing w:after="0" w:line="240" w:lineRule="auto"/>
        <w:jc w:val="both"/>
        <w:rPr>
          <w:rFonts w:ascii="Times New Roman" w:hAnsi="Times New Roman"/>
          <w:sz w:val="24"/>
          <w:szCs w:val="24"/>
          <w:lang w:eastAsia="ar-SA"/>
        </w:rPr>
      </w:pPr>
      <w:r w:rsidRPr="00B96FCC">
        <w:rPr>
          <w:rFonts w:ascii="Times New Roman" w:hAnsi="Times New Roman"/>
          <w:sz w:val="24"/>
          <w:szCs w:val="24"/>
          <w:lang w:eastAsia="ar-SA"/>
        </w:rPr>
        <w:t>4. Ще изпълня поръчката в срок до ………… (…………………………) календарни дни, считано от датата на регистриране на договора в деловодството на НСА „Васил Левски“.</w:t>
      </w:r>
    </w:p>
    <w:p w:rsidR="00B329AF" w:rsidRPr="00B96FCC" w:rsidRDefault="00B329AF" w:rsidP="0016733B">
      <w:pPr>
        <w:suppressAutoHyphens/>
        <w:autoSpaceDE w:val="0"/>
        <w:spacing w:after="0" w:line="240" w:lineRule="auto"/>
        <w:jc w:val="both"/>
        <w:rPr>
          <w:rFonts w:ascii="Times New Roman" w:hAnsi="Times New Roman"/>
          <w:sz w:val="24"/>
          <w:szCs w:val="24"/>
        </w:rPr>
      </w:pPr>
      <w:r w:rsidRPr="00B96FCC">
        <w:rPr>
          <w:rFonts w:ascii="Times New Roman" w:hAnsi="Times New Roman"/>
          <w:sz w:val="24"/>
          <w:szCs w:val="24"/>
        </w:rPr>
        <w:t>5. Включил съм в ценовата оферта всички необходими разходи присъщи на качественото изпълнение на поръчката.</w:t>
      </w:r>
    </w:p>
    <w:p w:rsidR="00B329AF" w:rsidRPr="00B96FCC" w:rsidRDefault="00B329AF" w:rsidP="0016733B">
      <w:pPr>
        <w:tabs>
          <w:tab w:val="left" w:pos="935"/>
        </w:tabs>
        <w:spacing w:after="0" w:line="240" w:lineRule="auto"/>
        <w:jc w:val="both"/>
        <w:rPr>
          <w:rFonts w:ascii="Times New Roman" w:hAnsi="Times New Roman"/>
          <w:sz w:val="24"/>
          <w:szCs w:val="24"/>
        </w:rPr>
      </w:pPr>
      <w:r w:rsidRPr="00B96FCC">
        <w:rPr>
          <w:rFonts w:ascii="Times New Roman" w:hAnsi="Times New Roman"/>
          <w:sz w:val="24"/>
          <w:szCs w:val="24"/>
        </w:rPr>
        <w:t>6. При и по повод на изпълнението на задълженията ни по договора за възлагане на поръчката ще отговаряме безусловно пред ВЪЗЛОЖИТЕЛЯ и трети лица за действията, бездействията и работата на подизпълнители като за свои действия, бездействия и услуги.</w:t>
      </w:r>
    </w:p>
    <w:p w:rsidR="00B329AF" w:rsidRPr="00B96FCC" w:rsidRDefault="00B329AF" w:rsidP="0016733B">
      <w:pPr>
        <w:spacing w:after="0" w:line="240" w:lineRule="auto"/>
        <w:jc w:val="both"/>
        <w:rPr>
          <w:rFonts w:ascii="Times New Roman" w:hAnsi="Times New Roman"/>
          <w:sz w:val="24"/>
          <w:szCs w:val="24"/>
        </w:rPr>
      </w:pPr>
    </w:p>
    <w:p w:rsidR="00B329AF" w:rsidRPr="00B96FCC" w:rsidRDefault="00B329AF" w:rsidP="0016733B">
      <w:pPr>
        <w:spacing w:after="0" w:line="240" w:lineRule="auto"/>
        <w:jc w:val="both"/>
        <w:rPr>
          <w:rFonts w:ascii="Times New Roman" w:hAnsi="Times New Roman"/>
          <w:sz w:val="24"/>
          <w:szCs w:val="24"/>
        </w:rPr>
      </w:pPr>
      <w:r w:rsidRPr="00B96FCC">
        <w:rPr>
          <w:rFonts w:ascii="Times New Roman" w:hAnsi="Times New Roman"/>
          <w:sz w:val="24"/>
          <w:szCs w:val="24"/>
        </w:rPr>
        <w:t xml:space="preserve">Настоящото техническо предложение е неразделна част от договор за </w:t>
      </w:r>
      <w:r w:rsidRPr="00B96FCC">
        <w:rPr>
          <w:rFonts w:ascii="Times New Roman" w:hAnsi="Times New Roman"/>
          <w:b/>
          <w:sz w:val="24"/>
          <w:szCs w:val="24"/>
          <w:lang w:eastAsia="ar-SA"/>
        </w:rPr>
        <w:t>„Услуги свързани с превоз на товари “</w:t>
      </w:r>
      <w:r w:rsidRPr="00B96FCC">
        <w:rPr>
          <w:rFonts w:ascii="Times New Roman" w:hAnsi="Times New Roman"/>
          <w:b/>
          <w:sz w:val="24"/>
          <w:szCs w:val="24"/>
        </w:rPr>
        <w:t xml:space="preserve"> – Приложение 2.</w:t>
      </w:r>
    </w:p>
    <w:p w:rsidR="00B329AF" w:rsidRPr="00B96FCC" w:rsidRDefault="00B329AF" w:rsidP="0016733B">
      <w:pPr>
        <w:suppressAutoHyphens/>
        <w:autoSpaceDE w:val="0"/>
        <w:spacing w:after="0" w:line="240" w:lineRule="auto"/>
        <w:jc w:val="both"/>
        <w:rPr>
          <w:rFonts w:ascii="Times New Roman" w:hAnsi="Times New Roman"/>
          <w:sz w:val="24"/>
          <w:szCs w:val="24"/>
        </w:rPr>
      </w:pPr>
    </w:p>
    <w:p w:rsidR="00B329AF" w:rsidRPr="00B96FCC" w:rsidRDefault="00B329AF" w:rsidP="0016733B">
      <w:pPr>
        <w:suppressAutoHyphens/>
        <w:autoSpaceDE w:val="0"/>
        <w:spacing w:after="0" w:line="240" w:lineRule="auto"/>
        <w:jc w:val="both"/>
        <w:rPr>
          <w:rFonts w:ascii="Times New Roman" w:hAnsi="Times New Roman"/>
          <w:sz w:val="24"/>
          <w:szCs w:val="24"/>
        </w:rPr>
      </w:pPr>
      <w:r w:rsidRPr="00B96FCC">
        <w:rPr>
          <w:rFonts w:ascii="Times New Roman" w:hAnsi="Times New Roman"/>
          <w:sz w:val="24"/>
          <w:szCs w:val="24"/>
        </w:rPr>
        <w:t>Приложение: съгласно текста.</w:t>
      </w:r>
    </w:p>
    <w:p w:rsidR="00B329AF" w:rsidRPr="00B96FCC" w:rsidRDefault="00B329AF" w:rsidP="0016733B">
      <w:pPr>
        <w:tabs>
          <w:tab w:val="left" w:pos="0"/>
        </w:tabs>
        <w:spacing w:after="0" w:line="240" w:lineRule="auto"/>
        <w:jc w:val="both"/>
        <w:rPr>
          <w:rFonts w:ascii="Times New Roman" w:hAnsi="Times New Roman"/>
          <w:snapToGrid w:val="0"/>
          <w:sz w:val="24"/>
          <w:szCs w:val="24"/>
          <w:lang w:val="ru-RU"/>
        </w:rPr>
      </w:pPr>
    </w:p>
    <w:p w:rsidR="00B329AF" w:rsidRPr="00B96FCC" w:rsidRDefault="00B329AF" w:rsidP="0016733B">
      <w:pPr>
        <w:tabs>
          <w:tab w:val="left" w:pos="0"/>
        </w:tabs>
        <w:spacing w:after="0" w:line="240" w:lineRule="auto"/>
        <w:jc w:val="both"/>
        <w:rPr>
          <w:rFonts w:ascii="Times New Roman" w:hAnsi="Times New Roman"/>
          <w:snapToGrid w:val="0"/>
          <w:sz w:val="24"/>
          <w:szCs w:val="24"/>
          <w:lang w:val="ru-RU"/>
        </w:rPr>
      </w:pPr>
    </w:p>
    <w:p w:rsidR="00B329AF" w:rsidRPr="00B96FCC" w:rsidRDefault="00B329AF" w:rsidP="0016733B">
      <w:pPr>
        <w:tabs>
          <w:tab w:val="left" w:pos="0"/>
        </w:tabs>
        <w:spacing w:after="0" w:line="240" w:lineRule="auto"/>
        <w:jc w:val="both"/>
        <w:rPr>
          <w:rFonts w:ascii="Times New Roman" w:hAnsi="Times New Roman"/>
          <w:snapToGrid w:val="0"/>
          <w:sz w:val="24"/>
          <w:szCs w:val="24"/>
          <w:lang w:val="ru-RU"/>
        </w:rPr>
      </w:pPr>
      <w:r w:rsidRPr="00B96FCC">
        <w:rPr>
          <w:rFonts w:ascii="Times New Roman" w:hAnsi="Times New Roman"/>
          <w:snapToGrid w:val="0"/>
          <w:sz w:val="24"/>
          <w:szCs w:val="24"/>
          <w:lang w:val="ru-RU"/>
        </w:rPr>
        <w:t>гр.</w:t>
      </w:r>
      <w:r w:rsidRPr="00B96FCC">
        <w:rPr>
          <w:rFonts w:ascii="Times New Roman" w:hAnsi="Times New Roman"/>
          <w:snapToGrid w:val="0"/>
          <w:sz w:val="24"/>
          <w:szCs w:val="24"/>
          <w:lang w:val="ru-RU"/>
        </w:rPr>
        <w:tab/>
      </w:r>
      <w:r w:rsidRPr="00B96FCC">
        <w:rPr>
          <w:rFonts w:ascii="Times New Roman" w:hAnsi="Times New Roman"/>
          <w:snapToGrid w:val="0"/>
          <w:sz w:val="24"/>
          <w:szCs w:val="24"/>
          <w:lang w:val="ru-RU"/>
        </w:rPr>
        <w:tab/>
      </w:r>
      <w:r w:rsidRPr="00B96FCC">
        <w:rPr>
          <w:rFonts w:ascii="Times New Roman" w:hAnsi="Times New Roman"/>
          <w:snapToGrid w:val="0"/>
          <w:sz w:val="24"/>
          <w:szCs w:val="24"/>
          <w:lang w:val="ru-RU"/>
        </w:rPr>
        <w:tab/>
      </w:r>
      <w:r w:rsidRPr="00B96FCC">
        <w:rPr>
          <w:rFonts w:ascii="Times New Roman" w:hAnsi="Times New Roman"/>
          <w:snapToGrid w:val="0"/>
          <w:sz w:val="24"/>
          <w:szCs w:val="24"/>
          <w:lang w:val="ru-RU"/>
        </w:rPr>
        <w:tab/>
      </w:r>
      <w:r w:rsidRPr="00B96FCC">
        <w:rPr>
          <w:rFonts w:ascii="Times New Roman" w:hAnsi="Times New Roman"/>
          <w:snapToGrid w:val="0"/>
          <w:sz w:val="24"/>
          <w:szCs w:val="24"/>
          <w:lang w:val="ru-RU"/>
        </w:rPr>
        <w:tab/>
        <w:t xml:space="preserve">                     УЧАСТНИК:</w:t>
      </w:r>
    </w:p>
    <w:p w:rsidR="00B329AF" w:rsidRPr="00B96FCC" w:rsidRDefault="00B329AF" w:rsidP="0016733B">
      <w:pPr>
        <w:tabs>
          <w:tab w:val="left" w:pos="0"/>
        </w:tabs>
        <w:spacing w:after="0" w:line="240" w:lineRule="auto"/>
        <w:jc w:val="both"/>
        <w:rPr>
          <w:rFonts w:ascii="Times New Roman" w:hAnsi="Times New Roman"/>
          <w:snapToGrid w:val="0"/>
          <w:sz w:val="24"/>
          <w:szCs w:val="24"/>
          <w:lang w:val="ru-RU"/>
        </w:rPr>
      </w:pPr>
      <w:r w:rsidRPr="00B96FCC">
        <w:rPr>
          <w:rFonts w:ascii="Times New Roman" w:hAnsi="Times New Roman"/>
          <w:snapToGrid w:val="0"/>
          <w:sz w:val="24"/>
          <w:szCs w:val="24"/>
          <w:lang w:val="ru-RU"/>
        </w:rPr>
        <w:t>дата</w:t>
      </w:r>
      <w:r w:rsidRPr="00B96FCC">
        <w:rPr>
          <w:rFonts w:ascii="Times New Roman" w:hAnsi="Times New Roman"/>
          <w:snapToGrid w:val="0"/>
          <w:sz w:val="24"/>
          <w:szCs w:val="24"/>
          <w:lang w:val="ru-RU"/>
        </w:rPr>
        <w:tab/>
      </w:r>
      <w:r w:rsidRPr="00B96FCC">
        <w:rPr>
          <w:rFonts w:ascii="Times New Roman" w:hAnsi="Times New Roman"/>
          <w:snapToGrid w:val="0"/>
          <w:sz w:val="24"/>
          <w:szCs w:val="24"/>
          <w:lang w:val="ru-RU"/>
        </w:rPr>
        <w:tab/>
      </w:r>
      <w:r w:rsidRPr="00B96FCC">
        <w:rPr>
          <w:rFonts w:ascii="Times New Roman" w:hAnsi="Times New Roman"/>
          <w:snapToGrid w:val="0"/>
          <w:sz w:val="24"/>
          <w:szCs w:val="24"/>
          <w:lang w:val="ru-RU"/>
        </w:rPr>
        <w:tab/>
      </w:r>
      <w:r w:rsidRPr="00B96FCC">
        <w:rPr>
          <w:rFonts w:ascii="Times New Roman" w:hAnsi="Times New Roman"/>
          <w:snapToGrid w:val="0"/>
          <w:sz w:val="24"/>
          <w:szCs w:val="24"/>
          <w:lang w:val="ru-RU"/>
        </w:rPr>
        <w:tab/>
      </w:r>
      <w:r w:rsidRPr="00B96FCC">
        <w:rPr>
          <w:rFonts w:ascii="Times New Roman" w:hAnsi="Times New Roman"/>
          <w:snapToGrid w:val="0"/>
          <w:sz w:val="24"/>
          <w:szCs w:val="24"/>
          <w:lang w:val="ru-RU"/>
        </w:rPr>
        <w:tab/>
      </w:r>
      <w:r w:rsidRPr="00B96FCC">
        <w:rPr>
          <w:rFonts w:ascii="Times New Roman" w:hAnsi="Times New Roman"/>
          <w:snapToGrid w:val="0"/>
          <w:sz w:val="24"/>
          <w:szCs w:val="24"/>
          <w:lang w:val="ru-RU"/>
        </w:rPr>
        <w:tab/>
      </w:r>
      <w:r w:rsidRPr="00B96FCC">
        <w:rPr>
          <w:rFonts w:ascii="Times New Roman" w:hAnsi="Times New Roman"/>
          <w:snapToGrid w:val="0"/>
          <w:sz w:val="24"/>
          <w:szCs w:val="24"/>
          <w:lang w:val="ru-RU"/>
        </w:rPr>
        <w:tab/>
        <w:t>подпис и печат</w:t>
      </w:r>
    </w:p>
    <w:p w:rsidR="00B329AF" w:rsidRPr="00B96FCC" w:rsidRDefault="00B329AF" w:rsidP="0016733B">
      <w:pPr>
        <w:spacing w:after="0" w:line="240" w:lineRule="auto"/>
        <w:ind w:firstLine="720"/>
        <w:jc w:val="both"/>
        <w:outlineLvl w:val="0"/>
        <w:rPr>
          <w:rFonts w:ascii="Times New Roman" w:hAnsi="Times New Roman"/>
          <w:sz w:val="24"/>
          <w:szCs w:val="24"/>
        </w:rPr>
      </w:pPr>
      <w:r w:rsidRPr="00B96FCC">
        <w:rPr>
          <w:rFonts w:ascii="Times New Roman" w:hAnsi="Times New Roman"/>
          <w:caps/>
          <w:sz w:val="24"/>
          <w:szCs w:val="24"/>
        </w:rPr>
        <w:br w:type="page"/>
      </w:r>
      <w:r w:rsidRPr="00B96FCC">
        <w:rPr>
          <w:rFonts w:ascii="Times New Roman" w:hAnsi="Times New Roman"/>
          <w:caps/>
          <w:sz w:val="24"/>
          <w:szCs w:val="24"/>
        </w:rPr>
        <w:tab/>
      </w:r>
      <w:r w:rsidRPr="00B96FCC">
        <w:rPr>
          <w:rFonts w:ascii="Times New Roman" w:hAnsi="Times New Roman"/>
          <w:caps/>
          <w:sz w:val="24"/>
          <w:szCs w:val="24"/>
        </w:rPr>
        <w:tab/>
      </w:r>
      <w:r w:rsidRPr="00B96FCC">
        <w:rPr>
          <w:rFonts w:ascii="Times New Roman" w:hAnsi="Times New Roman"/>
          <w:caps/>
          <w:sz w:val="24"/>
          <w:szCs w:val="24"/>
        </w:rPr>
        <w:tab/>
      </w:r>
      <w:r w:rsidRPr="00B96FCC">
        <w:rPr>
          <w:rFonts w:ascii="Times New Roman" w:hAnsi="Times New Roman"/>
          <w:caps/>
          <w:sz w:val="24"/>
          <w:szCs w:val="24"/>
        </w:rPr>
        <w:tab/>
      </w:r>
      <w:r w:rsidRPr="00B96FCC">
        <w:rPr>
          <w:rFonts w:ascii="Times New Roman" w:hAnsi="Times New Roman"/>
          <w:caps/>
          <w:sz w:val="24"/>
          <w:szCs w:val="24"/>
        </w:rPr>
        <w:tab/>
      </w:r>
      <w:r w:rsidRPr="00B96FCC">
        <w:rPr>
          <w:rFonts w:ascii="Times New Roman" w:hAnsi="Times New Roman"/>
          <w:caps/>
          <w:sz w:val="24"/>
          <w:szCs w:val="24"/>
        </w:rPr>
        <w:tab/>
      </w:r>
      <w:r w:rsidRPr="00B96FCC">
        <w:rPr>
          <w:rFonts w:ascii="Times New Roman" w:hAnsi="Times New Roman"/>
          <w:sz w:val="24"/>
          <w:szCs w:val="24"/>
        </w:rPr>
        <w:t xml:space="preserve">До Ректора на </w:t>
      </w:r>
    </w:p>
    <w:p w:rsidR="00B329AF" w:rsidRPr="00B96FCC" w:rsidRDefault="00B329AF" w:rsidP="0016733B">
      <w:pPr>
        <w:spacing w:after="0" w:line="240" w:lineRule="auto"/>
        <w:ind w:firstLine="720"/>
        <w:jc w:val="both"/>
        <w:outlineLvl w:val="0"/>
        <w:rPr>
          <w:rFonts w:ascii="Times New Roman" w:hAnsi="Times New Roman"/>
          <w:sz w:val="24"/>
          <w:szCs w:val="24"/>
          <w:lang w:val="ru-RU"/>
        </w:rPr>
      </w:pPr>
      <w:r w:rsidRPr="00B96FCC">
        <w:rPr>
          <w:rFonts w:ascii="Times New Roman" w:hAnsi="Times New Roman"/>
          <w:sz w:val="24"/>
          <w:szCs w:val="24"/>
        </w:rPr>
        <w:tab/>
      </w:r>
      <w:r w:rsidRPr="00B96FCC">
        <w:rPr>
          <w:rFonts w:ascii="Times New Roman" w:hAnsi="Times New Roman"/>
          <w:sz w:val="24"/>
          <w:szCs w:val="24"/>
        </w:rPr>
        <w:tab/>
      </w:r>
      <w:r w:rsidRPr="00B96FCC">
        <w:rPr>
          <w:rFonts w:ascii="Times New Roman" w:hAnsi="Times New Roman"/>
          <w:sz w:val="24"/>
          <w:szCs w:val="24"/>
        </w:rPr>
        <w:tab/>
      </w:r>
      <w:r w:rsidRPr="00B96FCC">
        <w:rPr>
          <w:rFonts w:ascii="Times New Roman" w:hAnsi="Times New Roman"/>
          <w:sz w:val="24"/>
          <w:szCs w:val="24"/>
        </w:rPr>
        <w:tab/>
      </w:r>
      <w:r w:rsidRPr="00B96FCC">
        <w:rPr>
          <w:rFonts w:ascii="Times New Roman" w:hAnsi="Times New Roman"/>
          <w:sz w:val="24"/>
          <w:szCs w:val="24"/>
        </w:rPr>
        <w:tab/>
      </w:r>
      <w:r w:rsidRPr="00B96FCC">
        <w:rPr>
          <w:rFonts w:ascii="Times New Roman" w:hAnsi="Times New Roman"/>
          <w:sz w:val="24"/>
          <w:szCs w:val="24"/>
        </w:rPr>
        <w:tab/>
        <w:t>Национална спортна академия “Васил Левски”</w:t>
      </w:r>
    </w:p>
    <w:p w:rsidR="00B329AF" w:rsidRPr="00B96FCC" w:rsidRDefault="00B329AF" w:rsidP="00AB1930">
      <w:pPr>
        <w:spacing w:after="0" w:line="240" w:lineRule="auto"/>
        <w:ind w:left="5040"/>
        <w:jc w:val="both"/>
        <w:rPr>
          <w:rFonts w:ascii="Times New Roman" w:hAnsi="Times New Roman"/>
          <w:sz w:val="24"/>
          <w:szCs w:val="24"/>
        </w:rPr>
      </w:pPr>
      <w:r w:rsidRPr="00B96FCC">
        <w:rPr>
          <w:rFonts w:ascii="Times New Roman" w:hAnsi="Times New Roman"/>
          <w:sz w:val="24"/>
          <w:szCs w:val="24"/>
        </w:rPr>
        <w:t>EИК 000 670 627</w:t>
      </w:r>
    </w:p>
    <w:p w:rsidR="00B329AF" w:rsidRPr="00B96FCC" w:rsidRDefault="00B329AF" w:rsidP="0016733B">
      <w:pPr>
        <w:pStyle w:val="BodyTextIndent"/>
        <w:ind w:left="3600" w:firstLine="0"/>
        <w:rPr>
          <w:sz w:val="24"/>
          <w:szCs w:val="24"/>
        </w:rPr>
      </w:pPr>
    </w:p>
    <w:p w:rsidR="00B329AF" w:rsidRPr="00B96FCC" w:rsidRDefault="00B329AF" w:rsidP="0016733B">
      <w:pPr>
        <w:pStyle w:val="BodyTextIndent"/>
        <w:ind w:left="3600" w:firstLine="0"/>
        <w:rPr>
          <w:sz w:val="24"/>
          <w:szCs w:val="24"/>
        </w:rPr>
      </w:pPr>
      <w:r w:rsidRPr="00B96FCC">
        <w:rPr>
          <w:sz w:val="24"/>
          <w:szCs w:val="24"/>
        </w:rPr>
        <w:t>Ц Е Н О В А   О Ф Е Р Т А</w:t>
      </w:r>
    </w:p>
    <w:p w:rsidR="00B329AF" w:rsidRPr="00B96FCC" w:rsidRDefault="00B329AF" w:rsidP="0016733B">
      <w:pPr>
        <w:pStyle w:val="Style5"/>
        <w:widowControl/>
        <w:tabs>
          <w:tab w:val="left" w:leader="underscore" w:pos="4992"/>
          <w:tab w:val="left" w:leader="underscore" w:pos="7392"/>
          <w:tab w:val="left" w:leader="underscore" w:pos="8510"/>
        </w:tabs>
        <w:spacing w:line="240" w:lineRule="auto"/>
        <w:jc w:val="both"/>
        <w:rPr>
          <w:rStyle w:val="FontStyle17"/>
          <w:sz w:val="24"/>
          <w:lang w:val="ru-RU"/>
        </w:rPr>
      </w:pPr>
      <w:r w:rsidRPr="00B96FCC">
        <w:rPr>
          <w:rStyle w:val="FontStyle17"/>
          <w:sz w:val="24"/>
        </w:rPr>
        <w:t>От</w:t>
      </w:r>
      <w:r w:rsidRPr="00B96FCC">
        <w:rPr>
          <w:rStyle w:val="FontStyle17"/>
          <w:sz w:val="24"/>
          <w:lang w:val="ru-RU"/>
        </w:rPr>
        <w:t>__________________</w:t>
      </w:r>
      <w:r w:rsidRPr="00B96FCC">
        <w:rPr>
          <w:rStyle w:val="FontStyle17"/>
          <w:sz w:val="24"/>
        </w:rPr>
        <w:tab/>
        <w:t xml:space="preserve">, ЕИК </w:t>
      </w:r>
      <w:r w:rsidRPr="00B96FCC">
        <w:rPr>
          <w:rStyle w:val="FontStyle17"/>
          <w:sz w:val="24"/>
          <w:lang w:val="ru-RU"/>
        </w:rPr>
        <w:t>___________________</w:t>
      </w:r>
      <w:r w:rsidRPr="00B96FCC">
        <w:rPr>
          <w:rStyle w:val="FontStyle17"/>
          <w:sz w:val="24"/>
        </w:rPr>
        <w:t xml:space="preserve">, със седалище и адрес на управление </w:t>
      </w:r>
      <w:r w:rsidRPr="00B96FCC">
        <w:rPr>
          <w:rStyle w:val="FontStyle17"/>
          <w:sz w:val="24"/>
          <w:lang w:val="ru-RU"/>
        </w:rPr>
        <w:t>________________________________________________</w:t>
      </w:r>
      <w:r w:rsidRPr="00B96FCC">
        <w:rPr>
          <w:rStyle w:val="FontStyle17"/>
          <w:sz w:val="24"/>
        </w:rPr>
        <w:t>,п.к.</w:t>
      </w:r>
      <w:r w:rsidRPr="00B96FCC">
        <w:rPr>
          <w:rStyle w:val="FontStyle17"/>
          <w:sz w:val="24"/>
          <w:lang w:val="ru-RU"/>
        </w:rPr>
        <w:t xml:space="preserve">__________, </w:t>
      </w:r>
      <w:r w:rsidRPr="00B96FCC">
        <w:rPr>
          <w:rStyle w:val="FontStyle17"/>
          <w:sz w:val="24"/>
        </w:rPr>
        <w:t xml:space="preserve">представляван от </w:t>
      </w:r>
      <w:r w:rsidRPr="00B96FCC">
        <w:rPr>
          <w:rStyle w:val="FontStyle17"/>
          <w:sz w:val="24"/>
          <w:lang w:val="ru-RU"/>
        </w:rPr>
        <w:t>______________________________</w:t>
      </w:r>
      <w:r w:rsidRPr="00B96FCC">
        <w:rPr>
          <w:rStyle w:val="FontStyle17"/>
          <w:sz w:val="24"/>
        </w:rPr>
        <w:t>,в качеството на</w:t>
      </w:r>
      <w:r w:rsidRPr="00B96FCC">
        <w:rPr>
          <w:rStyle w:val="FontStyle17"/>
          <w:sz w:val="24"/>
          <w:lang w:val="ru-RU"/>
        </w:rPr>
        <w:t xml:space="preserve"> __________________________</w:t>
      </w:r>
      <w:r w:rsidRPr="00B96FCC">
        <w:rPr>
          <w:rStyle w:val="FontStyle17"/>
          <w:sz w:val="24"/>
        </w:rPr>
        <w:t xml:space="preserve">, </w:t>
      </w:r>
    </w:p>
    <w:p w:rsidR="00B329AF" w:rsidRPr="00B96FCC" w:rsidRDefault="00B329AF" w:rsidP="0016733B">
      <w:pPr>
        <w:pStyle w:val="BodyText2"/>
        <w:ind w:firstLine="720"/>
        <w:jc w:val="both"/>
        <w:rPr>
          <w:b w:val="0"/>
          <w:sz w:val="24"/>
          <w:szCs w:val="24"/>
        </w:rPr>
      </w:pPr>
      <w:r w:rsidRPr="00B96FCC">
        <w:rPr>
          <w:b w:val="0"/>
          <w:sz w:val="24"/>
          <w:szCs w:val="24"/>
        </w:rPr>
        <w:t>Уважаеми господин Ректор,</w:t>
      </w:r>
    </w:p>
    <w:p w:rsidR="00B329AF" w:rsidRPr="00B96FCC" w:rsidRDefault="00B329AF" w:rsidP="0016733B">
      <w:pPr>
        <w:spacing w:after="0" w:line="240" w:lineRule="auto"/>
        <w:jc w:val="both"/>
        <w:rPr>
          <w:rFonts w:ascii="Times New Roman" w:hAnsi="Times New Roman"/>
          <w:sz w:val="24"/>
          <w:szCs w:val="24"/>
        </w:rPr>
      </w:pPr>
      <w:r w:rsidRPr="00B96FCC">
        <w:rPr>
          <w:rFonts w:ascii="Times New Roman" w:hAnsi="Times New Roman"/>
          <w:sz w:val="24"/>
          <w:szCs w:val="24"/>
        </w:rPr>
        <w:t xml:space="preserve">Запознах се с документацията за участие в поръчка с предмет </w:t>
      </w:r>
      <w:r w:rsidRPr="00B96FCC">
        <w:rPr>
          <w:rFonts w:ascii="Times New Roman" w:hAnsi="Times New Roman"/>
          <w:b/>
          <w:sz w:val="24"/>
          <w:szCs w:val="24"/>
          <w:lang w:eastAsia="ar-SA"/>
        </w:rPr>
        <w:t>„Услуги свързани с превоз на товари “</w:t>
      </w:r>
      <w:r w:rsidRPr="00B96FCC">
        <w:rPr>
          <w:rFonts w:ascii="Times New Roman" w:hAnsi="Times New Roman"/>
          <w:b/>
          <w:sz w:val="24"/>
          <w:szCs w:val="24"/>
        </w:rPr>
        <w:t xml:space="preserve"> </w:t>
      </w:r>
      <w:r w:rsidRPr="00B96FCC">
        <w:rPr>
          <w:rFonts w:ascii="Times New Roman" w:hAnsi="Times New Roman"/>
          <w:sz w:val="24"/>
          <w:szCs w:val="24"/>
        </w:rPr>
        <w:t>и декларирам съгласието си с всички условия за участие в поръката, както и с проектодоговорът, поради което</w:t>
      </w:r>
    </w:p>
    <w:p w:rsidR="00B329AF" w:rsidRPr="00B96FCC" w:rsidRDefault="00B329AF" w:rsidP="0016733B">
      <w:pPr>
        <w:pStyle w:val="BodyText2"/>
        <w:rPr>
          <w:b w:val="0"/>
          <w:sz w:val="24"/>
          <w:szCs w:val="24"/>
        </w:rPr>
      </w:pPr>
      <w:r w:rsidRPr="00B96FCC">
        <w:rPr>
          <w:b w:val="0"/>
          <w:sz w:val="24"/>
          <w:szCs w:val="24"/>
        </w:rPr>
        <w:t>ПРЕДЛАГАМ</w:t>
      </w:r>
    </w:p>
    <w:p w:rsidR="00B329AF" w:rsidRPr="00B96FCC" w:rsidRDefault="00B329AF" w:rsidP="0016733B">
      <w:pPr>
        <w:spacing w:after="0" w:line="240" w:lineRule="auto"/>
        <w:ind w:firstLine="709"/>
        <w:jc w:val="both"/>
        <w:rPr>
          <w:rFonts w:ascii="Times New Roman" w:hAnsi="Times New Roman"/>
          <w:sz w:val="24"/>
          <w:szCs w:val="24"/>
        </w:rPr>
      </w:pPr>
      <w:r w:rsidRPr="00B96FCC">
        <w:rPr>
          <w:rFonts w:ascii="Times New Roman" w:hAnsi="Times New Roman"/>
          <w:sz w:val="24"/>
          <w:szCs w:val="24"/>
        </w:rPr>
        <w:t>1. Да сключим договор за изпълнение на поръчката, срещу цени, както следва:</w:t>
      </w:r>
    </w:p>
    <w:tbl>
      <w:tblPr>
        <w:tblW w:w="10662" w:type="dxa"/>
        <w:tblInd w:w="93" w:type="dxa"/>
        <w:tblLayout w:type="fixed"/>
        <w:tblLook w:val="00A0"/>
      </w:tblPr>
      <w:tblGrid>
        <w:gridCol w:w="565"/>
        <w:gridCol w:w="8117"/>
        <w:gridCol w:w="990"/>
        <w:gridCol w:w="990"/>
      </w:tblGrid>
      <w:tr w:rsidR="00B329AF" w:rsidRPr="00B96FCC" w:rsidTr="00CD2E90">
        <w:trPr>
          <w:trHeight w:val="1355"/>
        </w:trPr>
        <w:tc>
          <w:tcPr>
            <w:tcW w:w="565" w:type="dxa"/>
            <w:tcBorders>
              <w:top w:val="single" w:sz="4" w:space="0" w:color="000000"/>
              <w:left w:val="single" w:sz="4" w:space="0" w:color="000000"/>
              <w:bottom w:val="single" w:sz="4" w:space="0" w:color="000000"/>
              <w:right w:val="single" w:sz="4" w:space="0" w:color="000000"/>
            </w:tcBorders>
            <w:shd w:val="clear" w:color="auto" w:fill="FFFFFF"/>
            <w:noWrap/>
          </w:tcPr>
          <w:p w:rsidR="00B329AF" w:rsidRPr="00B96FCC" w:rsidRDefault="00B329AF" w:rsidP="0016733B">
            <w:pPr>
              <w:spacing w:after="0" w:line="240" w:lineRule="auto"/>
              <w:ind w:firstLine="49"/>
              <w:jc w:val="center"/>
              <w:rPr>
                <w:rFonts w:ascii="Times New Roman" w:hAnsi="Times New Roman"/>
                <w:sz w:val="24"/>
                <w:szCs w:val="24"/>
              </w:rPr>
            </w:pPr>
            <w:r w:rsidRPr="00B96FCC">
              <w:rPr>
                <w:rFonts w:ascii="Times New Roman" w:hAnsi="Times New Roman"/>
                <w:sz w:val="24"/>
                <w:szCs w:val="24"/>
              </w:rPr>
              <w:t>№</w:t>
            </w:r>
          </w:p>
          <w:p w:rsidR="00B329AF" w:rsidRPr="00B96FCC" w:rsidRDefault="00B329AF" w:rsidP="0016733B">
            <w:pPr>
              <w:spacing w:after="0" w:line="240" w:lineRule="auto"/>
              <w:jc w:val="center"/>
              <w:rPr>
                <w:rFonts w:ascii="Times New Roman" w:hAnsi="Times New Roman"/>
                <w:sz w:val="24"/>
                <w:szCs w:val="24"/>
              </w:rPr>
            </w:pPr>
          </w:p>
        </w:tc>
        <w:tc>
          <w:tcPr>
            <w:tcW w:w="8117" w:type="dxa"/>
            <w:tcBorders>
              <w:top w:val="single" w:sz="4" w:space="0" w:color="000000"/>
              <w:left w:val="nil"/>
              <w:bottom w:val="single" w:sz="4" w:space="0" w:color="000000"/>
              <w:right w:val="single" w:sz="4" w:space="0" w:color="000000"/>
            </w:tcBorders>
            <w:shd w:val="clear" w:color="auto" w:fill="FFFFFF"/>
          </w:tcPr>
          <w:p w:rsidR="00B329AF" w:rsidRPr="00B96FCC" w:rsidRDefault="00B329AF" w:rsidP="0016733B">
            <w:pPr>
              <w:spacing w:after="0" w:line="240" w:lineRule="auto"/>
              <w:ind w:firstLine="34"/>
              <w:jc w:val="center"/>
              <w:rPr>
                <w:rFonts w:ascii="Times New Roman" w:hAnsi="Times New Roman"/>
                <w:sz w:val="24"/>
                <w:szCs w:val="24"/>
              </w:rPr>
            </w:pPr>
            <w:r w:rsidRPr="00B96FCC">
              <w:rPr>
                <w:rStyle w:val="FontStyle17"/>
                <w:sz w:val="24"/>
              </w:rPr>
              <w:t xml:space="preserve">организиране и осъществяване на </w:t>
            </w:r>
            <w:r w:rsidRPr="00B96FCC">
              <w:rPr>
                <w:rStyle w:val="FontStyle17"/>
                <w:b/>
                <w:sz w:val="24"/>
              </w:rPr>
              <w:t>автомобилен международен превоз на товари</w:t>
            </w:r>
            <w:r w:rsidRPr="00B96FCC">
              <w:rPr>
                <w:rStyle w:val="FontStyle17"/>
                <w:sz w:val="24"/>
              </w:rPr>
              <w:t xml:space="preserve"> от </w:t>
            </w:r>
            <w:r w:rsidRPr="00B96FCC">
              <w:rPr>
                <w:rStyle w:val="FontStyle17"/>
                <w:sz w:val="24"/>
                <w:szCs w:val="24"/>
              </w:rPr>
              <w:t>Federal Republic of Germany</w:t>
            </w:r>
            <w:r w:rsidRPr="00B96FCC">
              <w:rPr>
                <w:rStyle w:val="FontStyle17"/>
                <w:sz w:val="24"/>
              </w:rPr>
              <w:t xml:space="preserve"> до </w:t>
            </w:r>
            <w:r w:rsidRPr="00B96FCC">
              <w:rPr>
                <w:rStyle w:val="FontStyle17"/>
                <w:sz w:val="24"/>
                <w:szCs w:val="24"/>
              </w:rPr>
              <w:t>гр.София - 1700, Студентски град, Република България, комплекс „Открити спортни съоръжения”, Футболно игрище на Национална спортна академия „Васил Левски”, с координати на центъра (x) 4597643.292 м. (y) 8500679.082 м. по координатна система от 1970 г.</w:t>
            </w:r>
          </w:p>
        </w:tc>
        <w:tc>
          <w:tcPr>
            <w:tcW w:w="990" w:type="dxa"/>
            <w:tcBorders>
              <w:top w:val="single" w:sz="4" w:space="0" w:color="000000"/>
              <w:left w:val="nil"/>
              <w:bottom w:val="single" w:sz="4" w:space="0" w:color="000000"/>
              <w:right w:val="single" w:sz="4" w:space="0" w:color="000000"/>
            </w:tcBorders>
            <w:shd w:val="clear" w:color="auto" w:fill="FFFFFF"/>
          </w:tcPr>
          <w:p w:rsidR="00B329AF" w:rsidRPr="00B96FCC" w:rsidRDefault="00B329AF" w:rsidP="0016733B">
            <w:pPr>
              <w:spacing w:after="0" w:line="240" w:lineRule="auto"/>
              <w:ind w:left="-46" w:firstLine="48"/>
              <w:jc w:val="center"/>
              <w:rPr>
                <w:rFonts w:ascii="Times New Roman" w:hAnsi="Times New Roman"/>
                <w:sz w:val="24"/>
                <w:szCs w:val="24"/>
              </w:rPr>
            </w:pPr>
            <w:r w:rsidRPr="00B96FCC">
              <w:rPr>
                <w:rFonts w:ascii="Times New Roman" w:hAnsi="Times New Roman"/>
                <w:sz w:val="24"/>
                <w:szCs w:val="24"/>
              </w:rPr>
              <w:t>Ед. цена  в лева с ДДС</w:t>
            </w:r>
          </w:p>
          <w:p w:rsidR="00B329AF" w:rsidRPr="00B96FCC" w:rsidRDefault="00B329AF" w:rsidP="0016733B">
            <w:pPr>
              <w:spacing w:after="0" w:line="240" w:lineRule="auto"/>
              <w:ind w:left="-46" w:firstLine="48"/>
              <w:jc w:val="center"/>
              <w:rPr>
                <w:rFonts w:ascii="Times New Roman" w:hAnsi="Times New Roman"/>
                <w:sz w:val="24"/>
                <w:szCs w:val="24"/>
              </w:rPr>
            </w:pPr>
            <w:r w:rsidRPr="00B96FCC">
              <w:rPr>
                <w:rFonts w:ascii="Times New Roman" w:hAnsi="Times New Roman"/>
                <w:sz w:val="24"/>
                <w:szCs w:val="24"/>
              </w:rPr>
              <w:t xml:space="preserve"> На камион</w:t>
            </w:r>
          </w:p>
        </w:tc>
        <w:tc>
          <w:tcPr>
            <w:tcW w:w="990" w:type="dxa"/>
            <w:tcBorders>
              <w:top w:val="single" w:sz="4" w:space="0" w:color="000000"/>
              <w:left w:val="nil"/>
              <w:bottom w:val="single" w:sz="4" w:space="0" w:color="000000"/>
              <w:right w:val="single" w:sz="4" w:space="0" w:color="000000"/>
            </w:tcBorders>
            <w:shd w:val="clear" w:color="auto" w:fill="FFFFFF"/>
          </w:tcPr>
          <w:p w:rsidR="00B329AF" w:rsidRPr="00B96FCC" w:rsidRDefault="00B329AF" w:rsidP="0016733B">
            <w:pPr>
              <w:spacing w:after="0" w:line="240" w:lineRule="auto"/>
              <w:ind w:left="-46" w:firstLine="48"/>
              <w:jc w:val="center"/>
              <w:rPr>
                <w:rFonts w:ascii="Times New Roman" w:hAnsi="Times New Roman"/>
                <w:sz w:val="24"/>
                <w:szCs w:val="24"/>
              </w:rPr>
            </w:pPr>
            <w:r w:rsidRPr="00B96FCC">
              <w:rPr>
                <w:rFonts w:ascii="Times New Roman" w:hAnsi="Times New Roman"/>
                <w:sz w:val="24"/>
                <w:szCs w:val="24"/>
              </w:rPr>
              <w:t>Обща</w:t>
            </w:r>
          </w:p>
          <w:p w:rsidR="00B329AF" w:rsidRPr="00B96FCC" w:rsidRDefault="00B329AF" w:rsidP="0016733B">
            <w:pPr>
              <w:spacing w:after="0" w:line="240" w:lineRule="auto"/>
              <w:ind w:left="-46" w:firstLine="48"/>
              <w:jc w:val="center"/>
              <w:rPr>
                <w:rFonts w:ascii="Times New Roman" w:hAnsi="Times New Roman"/>
                <w:sz w:val="24"/>
                <w:szCs w:val="24"/>
              </w:rPr>
            </w:pPr>
            <w:r w:rsidRPr="00B96FCC">
              <w:rPr>
                <w:rFonts w:ascii="Times New Roman" w:hAnsi="Times New Roman"/>
                <w:sz w:val="24"/>
                <w:szCs w:val="24"/>
              </w:rPr>
              <w:t xml:space="preserve">ст-ст в лева </w:t>
            </w:r>
          </w:p>
          <w:p w:rsidR="00B329AF" w:rsidRPr="00B96FCC" w:rsidRDefault="00B329AF" w:rsidP="0016733B">
            <w:pPr>
              <w:spacing w:after="0" w:line="240" w:lineRule="auto"/>
              <w:ind w:left="-46" w:firstLine="48"/>
              <w:jc w:val="center"/>
              <w:rPr>
                <w:rFonts w:ascii="Times New Roman" w:hAnsi="Times New Roman"/>
                <w:sz w:val="24"/>
                <w:szCs w:val="24"/>
              </w:rPr>
            </w:pPr>
            <w:r w:rsidRPr="00B96FCC">
              <w:rPr>
                <w:rFonts w:ascii="Times New Roman" w:hAnsi="Times New Roman"/>
                <w:sz w:val="24"/>
                <w:szCs w:val="24"/>
              </w:rPr>
              <w:t>с ДДС</w:t>
            </w:r>
          </w:p>
          <w:p w:rsidR="00B329AF" w:rsidRPr="00B96FCC" w:rsidRDefault="00B329AF" w:rsidP="0016733B">
            <w:pPr>
              <w:spacing w:after="0" w:line="240" w:lineRule="auto"/>
              <w:ind w:left="-46" w:firstLine="48"/>
              <w:jc w:val="center"/>
              <w:rPr>
                <w:rFonts w:ascii="Times New Roman" w:hAnsi="Times New Roman"/>
                <w:sz w:val="24"/>
                <w:szCs w:val="24"/>
              </w:rPr>
            </w:pPr>
            <w:r w:rsidRPr="00B96FCC">
              <w:rPr>
                <w:rFonts w:ascii="Times New Roman" w:hAnsi="Times New Roman"/>
                <w:sz w:val="24"/>
                <w:szCs w:val="24"/>
              </w:rPr>
              <w:t xml:space="preserve"> за всички камиони</w:t>
            </w:r>
          </w:p>
        </w:tc>
      </w:tr>
      <w:tr w:rsidR="00B329AF" w:rsidRPr="00B96FCC" w:rsidTr="00CD2E90">
        <w:trPr>
          <w:trHeight w:val="242"/>
        </w:trPr>
        <w:tc>
          <w:tcPr>
            <w:tcW w:w="565" w:type="dxa"/>
            <w:tcBorders>
              <w:top w:val="nil"/>
              <w:left w:val="single" w:sz="4" w:space="0" w:color="000000"/>
              <w:bottom w:val="nil"/>
              <w:right w:val="single" w:sz="4" w:space="0" w:color="000000"/>
            </w:tcBorders>
            <w:shd w:val="clear" w:color="auto" w:fill="FFFFFF"/>
            <w:noWrap/>
          </w:tcPr>
          <w:p w:rsidR="00B329AF" w:rsidRPr="00B96FCC" w:rsidRDefault="00B329AF" w:rsidP="0016733B">
            <w:pPr>
              <w:spacing w:after="0" w:line="240" w:lineRule="auto"/>
              <w:ind w:firstLine="49"/>
              <w:jc w:val="both"/>
              <w:rPr>
                <w:rFonts w:ascii="Times New Roman" w:hAnsi="Times New Roman"/>
                <w:sz w:val="24"/>
                <w:szCs w:val="24"/>
              </w:rPr>
            </w:pPr>
            <w:r w:rsidRPr="00B96FCC">
              <w:rPr>
                <w:rFonts w:ascii="Times New Roman" w:hAnsi="Times New Roman"/>
                <w:sz w:val="24"/>
                <w:szCs w:val="24"/>
              </w:rPr>
              <w:t>1</w:t>
            </w:r>
          </w:p>
        </w:tc>
        <w:tc>
          <w:tcPr>
            <w:tcW w:w="8117" w:type="dxa"/>
            <w:tcBorders>
              <w:top w:val="nil"/>
              <w:left w:val="nil"/>
              <w:bottom w:val="nil"/>
              <w:right w:val="single" w:sz="4" w:space="0" w:color="000000"/>
            </w:tcBorders>
            <w:shd w:val="clear" w:color="auto" w:fill="FFFFFF"/>
          </w:tcPr>
          <w:p w:rsidR="00B329AF" w:rsidRPr="00B96FCC" w:rsidRDefault="00B329AF" w:rsidP="0016733B">
            <w:pPr>
              <w:spacing w:after="0" w:line="240" w:lineRule="auto"/>
              <w:ind w:firstLine="34"/>
              <w:jc w:val="both"/>
              <w:rPr>
                <w:rFonts w:ascii="Times New Roman" w:hAnsi="Times New Roman"/>
                <w:sz w:val="24"/>
                <w:szCs w:val="24"/>
              </w:rPr>
            </w:pPr>
            <w:r w:rsidRPr="00B96FCC">
              <w:rPr>
                <w:rStyle w:val="FontStyle17"/>
                <w:sz w:val="24"/>
                <w:szCs w:val="24"/>
              </w:rPr>
              <w:t xml:space="preserve">място на товарене от </w:t>
            </w:r>
            <w:r w:rsidRPr="00B96FCC">
              <w:rPr>
                <w:rStyle w:val="FontStyle17"/>
                <w:sz w:val="24"/>
                <w:szCs w:val="24"/>
                <w:lang w:val="en-US"/>
              </w:rPr>
              <w:t xml:space="preserve">GENAN GMBH, IM Gewerbepark Unterallgau 1, 87754 Kammlach, </w:t>
            </w:r>
            <w:r w:rsidRPr="00B96FCC">
              <w:rPr>
                <w:rStyle w:val="FontStyle17"/>
                <w:sz w:val="24"/>
                <w:szCs w:val="24"/>
              </w:rPr>
              <w:t>Federal Republic of Germany, с</w:t>
            </w:r>
            <w:r w:rsidRPr="00B96FCC">
              <w:rPr>
                <w:rStyle w:val="FontStyle17"/>
                <w:sz w:val="24"/>
                <w:szCs w:val="24"/>
                <w:lang w:val="en-US"/>
              </w:rPr>
              <w:t xml:space="preserve"> </w:t>
            </w:r>
            <w:r w:rsidRPr="00B96FCC">
              <w:rPr>
                <w:rStyle w:val="FontStyle17"/>
                <w:sz w:val="24"/>
                <w:szCs w:val="24"/>
              </w:rPr>
              <w:t xml:space="preserve">параметри на товара: 82 </w:t>
            </w:r>
            <w:r w:rsidRPr="00B96FCC">
              <w:rPr>
                <w:rStyle w:val="FontStyle17"/>
                <w:sz w:val="24"/>
                <w:szCs w:val="24"/>
                <w:lang w:val="en-US"/>
              </w:rPr>
              <w:t xml:space="preserve">big bags each 1100 kg (SBR rubber for elastic layer) </w:t>
            </w:r>
            <w:r w:rsidRPr="00B96FCC">
              <w:rPr>
                <w:rStyle w:val="FontStyle17"/>
                <w:sz w:val="24"/>
                <w:szCs w:val="24"/>
              </w:rPr>
              <w:t xml:space="preserve">и </w:t>
            </w:r>
            <w:r w:rsidRPr="00B96FCC">
              <w:rPr>
                <w:rStyle w:val="FontStyle17"/>
                <w:sz w:val="24"/>
                <w:szCs w:val="24"/>
                <w:lang w:val="en-US"/>
              </w:rPr>
              <w:t>36</w:t>
            </w:r>
            <w:r w:rsidRPr="00B96FCC">
              <w:rPr>
                <w:rStyle w:val="FontStyle17"/>
                <w:sz w:val="24"/>
                <w:szCs w:val="24"/>
              </w:rPr>
              <w:t xml:space="preserve"> </w:t>
            </w:r>
            <w:r w:rsidRPr="00B96FCC">
              <w:rPr>
                <w:rStyle w:val="FontStyle17"/>
                <w:sz w:val="24"/>
                <w:szCs w:val="24"/>
                <w:lang w:val="en-US"/>
              </w:rPr>
              <w:t>big bags each 1000 kg (SBR infill rubber)</w:t>
            </w:r>
            <w:r w:rsidRPr="00B96FCC">
              <w:rPr>
                <w:rStyle w:val="FontStyle17"/>
                <w:sz w:val="24"/>
                <w:szCs w:val="24"/>
              </w:rPr>
              <w:t xml:space="preserve">, </w:t>
            </w:r>
            <w:r w:rsidRPr="00B96FCC">
              <w:rPr>
                <w:rStyle w:val="FontStyle17"/>
                <w:sz w:val="24"/>
                <w:szCs w:val="24"/>
                <w:lang w:val="en-US"/>
              </w:rPr>
              <w:t xml:space="preserve">in total 126,200 kg. net weight plus Pallet weight 118 big bags on Pallets = 128.560 kg., </w:t>
            </w:r>
            <w:r w:rsidRPr="00B96FCC">
              <w:rPr>
                <w:rStyle w:val="FontStyle17"/>
                <w:sz w:val="24"/>
                <w:szCs w:val="24"/>
              </w:rPr>
              <w:t xml:space="preserve"> натоварени в 6 броя камиона с минимални размери на ремаркето не по-малки от 13.60/2.44/2.70 м.</w:t>
            </w:r>
          </w:p>
        </w:tc>
        <w:tc>
          <w:tcPr>
            <w:tcW w:w="990" w:type="dxa"/>
            <w:tcBorders>
              <w:top w:val="nil"/>
              <w:left w:val="nil"/>
              <w:bottom w:val="nil"/>
              <w:right w:val="single" w:sz="4" w:space="0" w:color="000000"/>
            </w:tcBorders>
            <w:shd w:val="clear" w:color="auto" w:fill="FFFFFF"/>
          </w:tcPr>
          <w:p w:rsidR="00B329AF" w:rsidRPr="00B96FCC" w:rsidRDefault="00B329AF" w:rsidP="0016733B">
            <w:pPr>
              <w:spacing w:after="0" w:line="240" w:lineRule="auto"/>
              <w:ind w:left="-707" w:firstLine="709"/>
              <w:jc w:val="both"/>
              <w:rPr>
                <w:rFonts w:ascii="Times New Roman" w:hAnsi="Times New Roman"/>
                <w:sz w:val="24"/>
                <w:szCs w:val="24"/>
              </w:rPr>
            </w:pPr>
          </w:p>
        </w:tc>
        <w:tc>
          <w:tcPr>
            <w:tcW w:w="990" w:type="dxa"/>
            <w:tcBorders>
              <w:top w:val="nil"/>
              <w:left w:val="nil"/>
              <w:bottom w:val="nil"/>
              <w:right w:val="single" w:sz="4" w:space="0" w:color="000000"/>
            </w:tcBorders>
            <w:shd w:val="clear" w:color="auto" w:fill="FFFFFF"/>
          </w:tcPr>
          <w:p w:rsidR="00B329AF" w:rsidRPr="00B96FCC" w:rsidRDefault="00B329AF" w:rsidP="0016733B">
            <w:pPr>
              <w:spacing w:after="0" w:line="240" w:lineRule="auto"/>
              <w:ind w:left="-707" w:firstLine="709"/>
              <w:jc w:val="both"/>
              <w:rPr>
                <w:rFonts w:ascii="Times New Roman" w:hAnsi="Times New Roman"/>
                <w:sz w:val="24"/>
                <w:szCs w:val="24"/>
              </w:rPr>
            </w:pPr>
          </w:p>
        </w:tc>
      </w:tr>
      <w:tr w:rsidR="00B329AF" w:rsidRPr="00B96FCC" w:rsidTr="00CD2E90">
        <w:trPr>
          <w:trHeight w:val="242"/>
        </w:trPr>
        <w:tc>
          <w:tcPr>
            <w:tcW w:w="565" w:type="dxa"/>
            <w:tcBorders>
              <w:top w:val="nil"/>
              <w:left w:val="single" w:sz="4" w:space="0" w:color="000000"/>
              <w:bottom w:val="nil"/>
              <w:right w:val="single" w:sz="4" w:space="0" w:color="000000"/>
            </w:tcBorders>
            <w:shd w:val="clear" w:color="auto" w:fill="FFFFFF"/>
            <w:noWrap/>
          </w:tcPr>
          <w:p w:rsidR="00B329AF" w:rsidRPr="00B96FCC" w:rsidRDefault="00B329AF" w:rsidP="0016733B">
            <w:pPr>
              <w:spacing w:after="0" w:line="240" w:lineRule="auto"/>
              <w:ind w:firstLine="49"/>
              <w:jc w:val="both"/>
              <w:rPr>
                <w:rFonts w:ascii="Times New Roman" w:hAnsi="Times New Roman"/>
                <w:sz w:val="24"/>
                <w:szCs w:val="24"/>
              </w:rPr>
            </w:pPr>
            <w:r w:rsidRPr="00B96FCC">
              <w:rPr>
                <w:rFonts w:ascii="Times New Roman" w:hAnsi="Times New Roman"/>
                <w:sz w:val="24"/>
                <w:szCs w:val="24"/>
              </w:rPr>
              <w:t>2</w:t>
            </w:r>
          </w:p>
        </w:tc>
        <w:tc>
          <w:tcPr>
            <w:tcW w:w="8117" w:type="dxa"/>
            <w:tcBorders>
              <w:top w:val="nil"/>
              <w:left w:val="nil"/>
              <w:bottom w:val="nil"/>
              <w:right w:val="single" w:sz="4" w:space="0" w:color="000000"/>
            </w:tcBorders>
            <w:shd w:val="clear" w:color="auto" w:fill="FFFFFF"/>
          </w:tcPr>
          <w:p w:rsidR="00B329AF" w:rsidRPr="00B96FCC" w:rsidRDefault="00B329AF" w:rsidP="0016733B">
            <w:pPr>
              <w:spacing w:after="0" w:line="240" w:lineRule="auto"/>
              <w:ind w:firstLine="34"/>
              <w:jc w:val="both"/>
              <w:rPr>
                <w:rStyle w:val="FontStyle17"/>
                <w:sz w:val="24"/>
                <w:szCs w:val="24"/>
              </w:rPr>
            </w:pPr>
            <w:r w:rsidRPr="00B96FCC">
              <w:rPr>
                <w:rStyle w:val="FontStyle17"/>
                <w:sz w:val="24"/>
                <w:szCs w:val="24"/>
              </w:rPr>
              <w:t xml:space="preserve">място на товарене от </w:t>
            </w:r>
            <w:r w:rsidRPr="00B96FCC">
              <w:rPr>
                <w:rStyle w:val="FontStyle17"/>
                <w:sz w:val="24"/>
                <w:szCs w:val="24"/>
                <w:lang w:val="en-US"/>
              </w:rPr>
              <w:t xml:space="preserve">Polytex Sportbelage Produktions GmbH, An der Pluschweberei 50, 47929 Grefrath, </w:t>
            </w:r>
            <w:r w:rsidRPr="00B96FCC">
              <w:rPr>
                <w:rStyle w:val="FontStyle17"/>
                <w:sz w:val="24"/>
                <w:szCs w:val="24"/>
              </w:rPr>
              <w:t>Federal Republic of Germany, с</w:t>
            </w:r>
            <w:r w:rsidRPr="00B96FCC">
              <w:rPr>
                <w:rStyle w:val="FontStyle17"/>
                <w:sz w:val="24"/>
                <w:szCs w:val="24"/>
                <w:lang w:val="en-US"/>
              </w:rPr>
              <w:t xml:space="preserve"> </w:t>
            </w:r>
            <w:r w:rsidRPr="00B96FCC">
              <w:rPr>
                <w:rStyle w:val="FontStyle17"/>
                <w:sz w:val="24"/>
                <w:szCs w:val="24"/>
              </w:rPr>
              <w:t xml:space="preserve">параметри на товара: 9 </w:t>
            </w:r>
            <w:r w:rsidRPr="00B96FCC">
              <w:rPr>
                <w:rStyle w:val="FontStyle17"/>
                <w:sz w:val="24"/>
                <w:szCs w:val="24"/>
                <w:lang w:val="en-US"/>
              </w:rPr>
              <w:t xml:space="preserve">Pallets </w:t>
            </w:r>
            <w:r w:rsidRPr="00B96FCC">
              <w:rPr>
                <w:rStyle w:val="FontStyle17"/>
                <w:sz w:val="24"/>
                <w:szCs w:val="24"/>
              </w:rPr>
              <w:t>1.2</w:t>
            </w:r>
            <w:r w:rsidRPr="00B96FCC">
              <w:rPr>
                <w:rStyle w:val="FontStyle17"/>
                <w:sz w:val="24"/>
                <w:szCs w:val="24"/>
                <w:lang w:val="en-US"/>
              </w:rPr>
              <w:t>0 m.x1.20 m. – 8280 kg gross weight</w:t>
            </w:r>
          </w:p>
        </w:tc>
        <w:tc>
          <w:tcPr>
            <w:tcW w:w="990" w:type="dxa"/>
            <w:tcBorders>
              <w:top w:val="nil"/>
              <w:left w:val="nil"/>
              <w:bottom w:val="nil"/>
              <w:right w:val="single" w:sz="4" w:space="0" w:color="000000"/>
            </w:tcBorders>
            <w:shd w:val="clear" w:color="auto" w:fill="FFFFFF"/>
          </w:tcPr>
          <w:p w:rsidR="00B329AF" w:rsidRPr="00B96FCC" w:rsidRDefault="00B329AF" w:rsidP="0016733B">
            <w:pPr>
              <w:spacing w:after="0" w:line="240" w:lineRule="auto"/>
              <w:ind w:left="-707" w:firstLine="709"/>
              <w:jc w:val="both"/>
              <w:rPr>
                <w:rFonts w:ascii="Times New Roman" w:hAnsi="Times New Roman"/>
                <w:sz w:val="24"/>
                <w:szCs w:val="24"/>
              </w:rPr>
            </w:pPr>
          </w:p>
        </w:tc>
        <w:tc>
          <w:tcPr>
            <w:tcW w:w="990" w:type="dxa"/>
            <w:tcBorders>
              <w:top w:val="nil"/>
              <w:left w:val="nil"/>
              <w:bottom w:val="nil"/>
              <w:right w:val="single" w:sz="4" w:space="0" w:color="000000"/>
            </w:tcBorders>
            <w:shd w:val="clear" w:color="auto" w:fill="FFFFFF"/>
          </w:tcPr>
          <w:p w:rsidR="00B329AF" w:rsidRPr="00B96FCC" w:rsidRDefault="00B329AF" w:rsidP="0016733B">
            <w:pPr>
              <w:spacing w:after="0" w:line="240" w:lineRule="auto"/>
              <w:ind w:left="-707" w:firstLine="709"/>
              <w:jc w:val="both"/>
              <w:rPr>
                <w:rFonts w:ascii="Times New Roman" w:hAnsi="Times New Roman"/>
                <w:sz w:val="24"/>
                <w:szCs w:val="24"/>
              </w:rPr>
            </w:pPr>
          </w:p>
        </w:tc>
      </w:tr>
      <w:tr w:rsidR="00B329AF" w:rsidRPr="00B96FCC" w:rsidTr="00CD2E90">
        <w:trPr>
          <w:trHeight w:val="242"/>
        </w:trPr>
        <w:tc>
          <w:tcPr>
            <w:tcW w:w="565" w:type="dxa"/>
            <w:tcBorders>
              <w:top w:val="nil"/>
              <w:left w:val="single" w:sz="4" w:space="0" w:color="000000"/>
              <w:bottom w:val="single" w:sz="4" w:space="0" w:color="000000"/>
              <w:right w:val="single" w:sz="4" w:space="0" w:color="000000"/>
            </w:tcBorders>
            <w:shd w:val="clear" w:color="auto" w:fill="FFFFFF"/>
            <w:noWrap/>
          </w:tcPr>
          <w:p w:rsidR="00B329AF" w:rsidRPr="00B96FCC" w:rsidRDefault="00B329AF" w:rsidP="0016733B">
            <w:pPr>
              <w:spacing w:after="0" w:line="240" w:lineRule="auto"/>
              <w:ind w:firstLine="49"/>
              <w:jc w:val="both"/>
              <w:rPr>
                <w:rFonts w:ascii="Times New Roman" w:hAnsi="Times New Roman"/>
                <w:sz w:val="24"/>
                <w:szCs w:val="24"/>
              </w:rPr>
            </w:pPr>
            <w:r w:rsidRPr="00B96FCC">
              <w:rPr>
                <w:rFonts w:ascii="Times New Roman" w:hAnsi="Times New Roman"/>
                <w:sz w:val="24"/>
                <w:szCs w:val="24"/>
              </w:rPr>
              <w:t>3</w:t>
            </w:r>
          </w:p>
        </w:tc>
        <w:tc>
          <w:tcPr>
            <w:tcW w:w="8117" w:type="dxa"/>
            <w:tcBorders>
              <w:top w:val="nil"/>
              <w:left w:val="nil"/>
              <w:bottom w:val="single" w:sz="4" w:space="0" w:color="000000"/>
              <w:right w:val="single" w:sz="4" w:space="0" w:color="000000"/>
            </w:tcBorders>
            <w:shd w:val="clear" w:color="auto" w:fill="FFFFFF"/>
          </w:tcPr>
          <w:p w:rsidR="00B329AF" w:rsidRPr="00B96FCC" w:rsidRDefault="00B329AF" w:rsidP="0016733B">
            <w:pPr>
              <w:spacing w:after="0" w:line="240" w:lineRule="auto"/>
              <w:ind w:firstLine="34"/>
              <w:jc w:val="both"/>
              <w:rPr>
                <w:rStyle w:val="FontStyle17"/>
                <w:sz w:val="24"/>
                <w:szCs w:val="24"/>
              </w:rPr>
            </w:pPr>
            <w:r w:rsidRPr="00B96FCC">
              <w:rPr>
                <w:rStyle w:val="FontStyle17"/>
                <w:sz w:val="24"/>
                <w:szCs w:val="24"/>
              </w:rPr>
              <w:t xml:space="preserve">място на товарене от </w:t>
            </w:r>
            <w:r w:rsidRPr="00B96FCC">
              <w:rPr>
                <w:rStyle w:val="FontStyle17"/>
                <w:sz w:val="24"/>
                <w:szCs w:val="24"/>
                <w:lang w:val="en-US"/>
              </w:rPr>
              <w:t xml:space="preserve">Polytex Sportbelage Produktions GmbH, An der Pluschweberei 50, 47929 Grefrath, </w:t>
            </w:r>
            <w:r w:rsidRPr="00B96FCC">
              <w:rPr>
                <w:rStyle w:val="FontStyle17"/>
                <w:sz w:val="24"/>
                <w:szCs w:val="24"/>
              </w:rPr>
              <w:t>Federal Republic of Germany, с</w:t>
            </w:r>
            <w:r w:rsidRPr="00B96FCC">
              <w:rPr>
                <w:rStyle w:val="FontStyle17"/>
                <w:sz w:val="24"/>
                <w:szCs w:val="24"/>
                <w:lang w:val="en-US"/>
              </w:rPr>
              <w:t xml:space="preserve"> </w:t>
            </w:r>
            <w:r w:rsidRPr="00B96FCC">
              <w:rPr>
                <w:rStyle w:val="FontStyle17"/>
                <w:sz w:val="24"/>
                <w:szCs w:val="24"/>
              </w:rPr>
              <w:t>параметри на товара: рула на изкуствена трева с диаметър 0.5 м. и дължина 4 м., с обща тежест около 17000 к., които следва да се превозят с два камиона с минимални размери на ремаркето не по-малки от 13.60/2.44/2.70 м.</w:t>
            </w:r>
          </w:p>
        </w:tc>
        <w:tc>
          <w:tcPr>
            <w:tcW w:w="990" w:type="dxa"/>
            <w:tcBorders>
              <w:top w:val="nil"/>
              <w:left w:val="nil"/>
              <w:bottom w:val="single" w:sz="4" w:space="0" w:color="000000"/>
              <w:right w:val="single" w:sz="4" w:space="0" w:color="000000"/>
            </w:tcBorders>
            <w:shd w:val="clear" w:color="auto" w:fill="FFFFFF"/>
          </w:tcPr>
          <w:p w:rsidR="00B329AF" w:rsidRPr="00B96FCC" w:rsidRDefault="00B329AF" w:rsidP="0016733B">
            <w:pPr>
              <w:spacing w:after="0" w:line="240" w:lineRule="auto"/>
              <w:ind w:left="-707" w:firstLine="709"/>
              <w:jc w:val="both"/>
              <w:rPr>
                <w:rFonts w:ascii="Times New Roman" w:hAnsi="Times New Roman"/>
                <w:sz w:val="24"/>
                <w:szCs w:val="24"/>
              </w:rPr>
            </w:pPr>
          </w:p>
        </w:tc>
        <w:tc>
          <w:tcPr>
            <w:tcW w:w="990" w:type="dxa"/>
            <w:tcBorders>
              <w:top w:val="nil"/>
              <w:left w:val="nil"/>
              <w:bottom w:val="single" w:sz="4" w:space="0" w:color="000000"/>
              <w:right w:val="single" w:sz="4" w:space="0" w:color="000000"/>
            </w:tcBorders>
            <w:shd w:val="clear" w:color="auto" w:fill="FFFFFF"/>
          </w:tcPr>
          <w:p w:rsidR="00B329AF" w:rsidRPr="00B96FCC" w:rsidRDefault="00B329AF" w:rsidP="0016733B">
            <w:pPr>
              <w:spacing w:after="0" w:line="240" w:lineRule="auto"/>
              <w:ind w:left="-707" w:firstLine="709"/>
              <w:jc w:val="both"/>
              <w:rPr>
                <w:rFonts w:ascii="Times New Roman" w:hAnsi="Times New Roman"/>
                <w:sz w:val="24"/>
                <w:szCs w:val="24"/>
              </w:rPr>
            </w:pPr>
          </w:p>
        </w:tc>
      </w:tr>
    </w:tbl>
    <w:p w:rsidR="00B329AF" w:rsidRPr="00B96FCC" w:rsidRDefault="00B329AF" w:rsidP="0016733B">
      <w:pPr>
        <w:spacing w:after="0" w:line="240" w:lineRule="auto"/>
        <w:jc w:val="both"/>
        <w:rPr>
          <w:rFonts w:ascii="Times New Roman" w:hAnsi="Times New Roman"/>
          <w:sz w:val="24"/>
          <w:szCs w:val="24"/>
          <w:lang w:eastAsia="ar-SA"/>
        </w:rPr>
      </w:pPr>
    </w:p>
    <w:p w:rsidR="00B329AF" w:rsidRPr="00B96FCC" w:rsidRDefault="00B329AF" w:rsidP="0046536D">
      <w:pPr>
        <w:spacing w:after="0" w:line="240" w:lineRule="auto"/>
        <w:ind w:firstLine="708"/>
        <w:jc w:val="both"/>
        <w:rPr>
          <w:rFonts w:ascii="Times New Roman" w:hAnsi="Times New Roman"/>
          <w:sz w:val="24"/>
          <w:szCs w:val="24"/>
          <w:lang w:eastAsia="ar-SA"/>
        </w:rPr>
      </w:pPr>
      <w:r w:rsidRPr="00B96FCC">
        <w:rPr>
          <w:rFonts w:ascii="Times New Roman" w:hAnsi="Times New Roman"/>
          <w:sz w:val="24"/>
          <w:szCs w:val="24"/>
          <w:lang w:eastAsia="ar-SA"/>
        </w:rPr>
        <w:t xml:space="preserve">Крайна обща стойност за </w:t>
      </w:r>
      <w:r w:rsidRPr="00B96FCC">
        <w:rPr>
          <w:rStyle w:val="FontStyle17"/>
          <w:sz w:val="24"/>
        </w:rPr>
        <w:t xml:space="preserve">организиране и осъществяване на превоза на целия обем на товара, от посочените по-горе места за товарене в размер равен на  </w:t>
      </w:r>
      <w:r w:rsidRPr="00B96FCC">
        <w:rPr>
          <w:rFonts w:ascii="Times New Roman" w:hAnsi="Times New Roman"/>
          <w:sz w:val="24"/>
          <w:szCs w:val="24"/>
          <w:lang w:eastAsia="ar-SA"/>
        </w:rPr>
        <w:t>…………………….. (……………………………………) лева с включен ДДС.</w:t>
      </w:r>
    </w:p>
    <w:p w:rsidR="00B329AF" w:rsidRPr="00B96FCC" w:rsidRDefault="00B329AF" w:rsidP="0046536D">
      <w:pPr>
        <w:spacing w:after="0" w:line="240" w:lineRule="auto"/>
        <w:ind w:firstLine="708"/>
        <w:jc w:val="both"/>
        <w:rPr>
          <w:rFonts w:ascii="Times New Roman" w:hAnsi="Times New Roman"/>
          <w:sz w:val="24"/>
          <w:szCs w:val="24"/>
          <w:lang w:eastAsia="ar-SA"/>
        </w:rPr>
      </w:pPr>
      <w:r w:rsidRPr="00B96FCC">
        <w:rPr>
          <w:rFonts w:ascii="Times New Roman" w:hAnsi="Times New Roman"/>
          <w:sz w:val="24"/>
          <w:szCs w:val="24"/>
          <w:lang w:eastAsia="ar-SA"/>
        </w:rPr>
        <w:t xml:space="preserve">2. В крайната обща стойност за </w:t>
      </w:r>
      <w:r w:rsidRPr="00B96FCC">
        <w:rPr>
          <w:rStyle w:val="FontStyle17"/>
          <w:sz w:val="24"/>
        </w:rPr>
        <w:t xml:space="preserve">организиране и осъществяване на превоза на целия обем на товара, от посочените по-горе места за товарене, са включени всички разходи, застраховки, пътни такси и други, необходими за натоварване и превоза на товара до </w:t>
      </w:r>
      <w:r w:rsidRPr="00B96FCC">
        <w:rPr>
          <w:rStyle w:val="FontStyle17"/>
          <w:sz w:val="24"/>
          <w:szCs w:val="24"/>
        </w:rPr>
        <w:t>гр.София - 1700, Студентски град, Република България, комплекс „Открити спортни съоръжения”, Футболно игрище на Национална спортна академия „Васил Левски”, с координати на центъра (x) 4597643.292 м. (y) 8500679.082 м. по координатна система от 1970 г.</w:t>
      </w:r>
    </w:p>
    <w:p w:rsidR="00B329AF" w:rsidRPr="00B96FCC" w:rsidRDefault="00B329AF" w:rsidP="0016733B">
      <w:pPr>
        <w:spacing w:after="0" w:line="240" w:lineRule="auto"/>
        <w:ind w:firstLine="708"/>
        <w:jc w:val="both"/>
        <w:rPr>
          <w:rFonts w:ascii="Times New Roman" w:hAnsi="Times New Roman"/>
          <w:b/>
          <w:sz w:val="24"/>
          <w:szCs w:val="24"/>
          <w:u w:val="single"/>
          <w:lang w:eastAsia="ar-SA"/>
        </w:rPr>
      </w:pPr>
      <w:r w:rsidRPr="00B96FCC">
        <w:rPr>
          <w:rFonts w:ascii="Times New Roman" w:hAnsi="Times New Roman"/>
          <w:sz w:val="24"/>
          <w:szCs w:val="24"/>
          <w:lang w:eastAsia="ar-SA"/>
        </w:rPr>
        <w:t xml:space="preserve">Настоящата ценова оферта е неразделна част от договор за </w:t>
      </w:r>
      <w:r w:rsidRPr="00B96FCC">
        <w:rPr>
          <w:rFonts w:ascii="Times New Roman" w:hAnsi="Times New Roman"/>
          <w:b/>
          <w:sz w:val="24"/>
          <w:szCs w:val="24"/>
          <w:lang w:eastAsia="ar-SA"/>
        </w:rPr>
        <w:t>„Услуги свързани с превоз на товари “</w:t>
      </w:r>
      <w:r w:rsidRPr="00B96FCC">
        <w:rPr>
          <w:rFonts w:ascii="Times New Roman" w:hAnsi="Times New Roman"/>
          <w:sz w:val="24"/>
          <w:szCs w:val="24"/>
        </w:rPr>
        <w:t xml:space="preserve"> </w:t>
      </w:r>
      <w:r w:rsidRPr="00B96FCC">
        <w:rPr>
          <w:rFonts w:ascii="Times New Roman" w:hAnsi="Times New Roman"/>
          <w:sz w:val="24"/>
          <w:szCs w:val="24"/>
          <w:lang w:eastAsia="ar-SA"/>
        </w:rPr>
        <w:t>– Приложение 1.</w:t>
      </w:r>
    </w:p>
    <w:p w:rsidR="00B329AF" w:rsidRPr="00B96FCC" w:rsidRDefault="00B329AF" w:rsidP="0016733B">
      <w:pPr>
        <w:spacing w:after="0" w:line="240" w:lineRule="auto"/>
        <w:jc w:val="both"/>
        <w:rPr>
          <w:rFonts w:ascii="Times New Roman" w:hAnsi="Times New Roman"/>
          <w:sz w:val="24"/>
          <w:szCs w:val="24"/>
        </w:rPr>
      </w:pPr>
    </w:p>
    <w:p w:rsidR="00B329AF" w:rsidRPr="00B96FCC" w:rsidRDefault="00B329AF" w:rsidP="0016733B">
      <w:pPr>
        <w:pStyle w:val="BodyText2"/>
        <w:jc w:val="both"/>
        <w:rPr>
          <w:b w:val="0"/>
          <w:sz w:val="24"/>
          <w:szCs w:val="24"/>
        </w:rPr>
      </w:pPr>
      <w:r w:rsidRPr="00B96FCC">
        <w:rPr>
          <w:b w:val="0"/>
          <w:caps/>
          <w:sz w:val="24"/>
          <w:szCs w:val="24"/>
        </w:rPr>
        <w:t>Участник</w:t>
      </w:r>
      <w:r w:rsidRPr="00B96FCC">
        <w:rPr>
          <w:b w:val="0"/>
          <w:sz w:val="24"/>
          <w:szCs w:val="24"/>
        </w:rPr>
        <w:t>:</w:t>
      </w:r>
    </w:p>
    <w:p w:rsidR="00B329AF" w:rsidRPr="00B96FCC" w:rsidRDefault="00B329AF" w:rsidP="0016733B">
      <w:pPr>
        <w:pStyle w:val="BodyText2"/>
        <w:jc w:val="both"/>
        <w:rPr>
          <w:b w:val="0"/>
          <w:sz w:val="24"/>
          <w:szCs w:val="24"/>
        </w:rPr>
      </w:pPr>
      <w:r w:rsidRPr="00B96FCC">
        <w:rPr>
          <w:b w:val="0"/>
          <w:sz w:val="24"/>
          <w:szCs w:val="24"/>
        </w:rPr>
        <w:tab/>
      </w:r>
      <w:r w:rsidRPr="00B96FCC">
        <w:rPr>
          <w:b w:val="0"/>
          <w:sz w:val="24"/>
          <w:szCs w:val="24"/>
        </w:rPr>
        <w:tab/>
      </w:r>
      <w:r w:rsidRPr="00B96FCC">
        <w:rPr>
          <w:b w:val="0"/>
          <w:sz w:val="24"/>
          <w:szCs w:val="24"/>
        </w:rPr>
        <w:tab/>
      </w:r>
      <w:r w:rsidRPr="00B96FCC">
        <w:rPr>
          <w:b w:val="0"/>
          <w:sz w:val="24"/>
          <w:szCs w:val="24"/>
        </w:rPr>
        <w:tab/>
      </w:r>
      <w:r w:rsidRPr="00B96FCC">
        <w:rPr>
          <w:b w:val="0"/>
          <w:sz w:val="24"/>
          <w:szCs w:val="24"/>
        </w:rPr>
        <w:tab/>
      </w:r>
      <w:r w:rsidRPr="00B96FCC">
        <w:rPr>
          <w:b w:val="0"/>
          <w:sz w:val="24"/>
          <w:szCs w:val="24"/>
        </w:rPr>
        <w:tab/>
      </w:r>
      <w:r w:rsidRPr="00B96FCC">
        <w:rPr>
          <w:b w:val="0"/>
          <w:sz w:val="24"/>
          <w:szCs w:val="24"/>
        </w:rPr>
        <w:tab/>
      </w:r>
      <w:r w:rsidRPr="00B96FCC">
        <w:rPr>
          <w:b w:val="0"/>
          <w:sz w:val="24"/>
          <w:szCs w:val="24"/>
        </w:rPr>
        <w:tab/>
      </w:r>
      <w:r w:rsidRPr="00B96FCC">
        <w:rPr>
          <w:b w:val="0"/>
          <w:sz w:val="24"/>
          <w:szCs w:val="24"/>
        </w:rPr>
        <w:tab/>
        <w:t>подпис и печат</w:t>
      </w:r>
    </w:p>
    <w:p w:rsidR="00B329AF" w:rsidRPr="00B96FCC" w:rsidRDefault="00B329AF" w:rsidP="0016733B">
      <w:pPr>
        <w:pStyle w:val="BodyText2"/>
        <w:rPr>
          <w:sz w:val="24"/>
          <w:szCs w:val="24"/>
        </w:rPr>
      </w:pPr>
      <w:r w:rsidRPr="00B96FCC">
        <w:rPr>
          <w:b w:val="0"/>
          <w:sz w:val="24"/>
          <w:szCs w:val="24"/>
        </w:rPr>
        <w:br w:type="page"/>
      </w:r>
      <w:r w:rsidRPr="00B96FCC">
        <w:rPr>
          <w:sz w:val="24"/>
          <w:szCs w:val="24"/>
        </w:rPr>
        <w:t>Д О Г О В О Р</w:t>
      </w:r>
    </w:p>
    <w:p w:rsidR="00B329AF" w:rsidRPr="00B96FCC" w:rsidRDefault="00B329AF" w:rsidP="0016733B">
      <w:pPr>
        <w:spacing w:after="0" w:line="240" w:lineRule="auto"/>
        <w:jc w:val="center"/>
        <w:rPr>
          <w:rFonts w:ascii="Times New Roman" w:hAnsi="Times New Roman"/>
          <w:b/>
          <w:sz w:val="24"/>
          <w:szCs w:val="24"/>
        </w:rPr>
      </w:pPr>
      <w:r w:rsidRPr="00B96FCC">
        <w:rPr>
          <w:rFonts w:ascii="Times New Roman" w:hAnsi="Times New Roman"/>
          <w:b/>
          <w:sz w:val="24"/>
          <w:szCs w:val="24"/>
        </w:rPr>
        <w:t xml:space="preserve">За </w:t>
      </w:r>
      <w:r w:rsidRPr="00B96FCC">
        <w:rPr>
          <w:rFonts w:ascii="Times New Roman" w:hAnsi="Times New Roman"/>
          <w:b/>
          <w:sz w:val="24"/>
          <w:szCs w:val="24"/>
          <w:lang w:eastAsia="ar-SA"/>
        </w:rPr>
        <w:t xml:space="preserve">Услуги свързани с превоз на товари </w:t>
      </w:r>
    </w:p>
    <w:p w:rsidR="00B329AF" w:rsidRPr="00B96FCC" w:rsidRDefault="00B329AF" w:rsidP="0016733B">
      <w:pPr>
        <w:pStyle w:val="Style11"/>
        <w:widowControl/>
        <w:spacing w:line="240" w:lineRule="auto"/>
        <w:ind w:firstLine="710"/>
        <w:rPr>
          <w:spacing w:val="-12"/>
        </w:rPr>
      </w:pPr>
      <w:r w:rsidRPr="00B96FCC">
        <w:rPr>
          <w:spacing w:val="-12"/>
        </w:rPr>
        <w:t>Днес … септември 2015 г., в град София, на основание чл.101e от ЗОП, между:</w:t>
      </w:r>
    </w:p>
    <w:p w:rsidR="00B329AF" w:rsidRPr="00B96FCC" w:rsidRDefault="00B329AF" w:rsidP="0016733B">
      <w:pPr>
        <w:pStyle w:val="Style11"/>
        <w:widowControl/>
        <w:spacing w:line="240" w:lineRule="auto"/>
        <w:ind w:firstLine="710"/>
        <w:rPr>
          <w:spacing w:val="-12"/>
        </w:rPr>
      </w:pPr>
      <w:r w:rsidRPr="00B96FCC">
        <w:rPr>
          <w:spacing w:val="-12"/>
        </w:rPr>
        <w:t>Национална спортна академия "Васил Левски", София - 1700, Студентски град - Ректорат, EИК BG000670627, представлявана от Ректора - проф. Пенчо Гешев и Главен Счетоводител – Николинка Любенова, наречено в договора "ВЪЗЛОЖИТЕЛ" и</w:t>
      </w:r>
    </w:p>
    <w:p w:rsidR="00B329AF" w:rsidRPr="00B96FCC" w:rsidRDefault="00B329AF" w:rsidP="0016733B">
      <w:pPr>
        <w:pStyle w:val="Style11"/>
        <w:widowControl/>
        <w:spacing w:line="240" w:lineRule="auto"/>
        <w:ind w:firstLine="710"/>
        <w:rPr>
          <w:spacing w:val="-12"/>
        </w:rPr>
      </w:pPr>
      <w:r w:rsidRPr="00B96FCC">
        <w:rPr>
          <w:spacing w:val="-12"/>
        </w:rPr>
        <w:t>________________________________, ЕИК_______________, със седалище и адрес на управление __________________________, представлявано от ______________________, в качеството си на _____________________, наречено в договора "ИЗПЪЛНИТЕЛ", се сключи настоящия договор за следното:</w:t>
      </w:r>
    </w:p>
    <w:p w:rsidR="00B329AF" w:rsidRPr="00B96FCC" w:rsidRDefault="00B329AF" w:rsidP="0016733B">
      <w:pPr>
        <w:pStyle w:val="Style11"/>
        <w:widowControl/>
        <w:spacing w:line="240" w:lineRule="auto"/>
        <w:ind w:firstLine="0"/>
        <w:jc w:val="center"/>
        <w:rPr>
          <w:b/>
          <w:spacing w:val="-12"/>
        </w:rPr>
      </w:pPr>
      <w:r w:rsidRPr="00B96FCC">
        <w:rPr>
          <w:b/>
          <w:spacing w:val="-12"/>
        </w:rPr>
        <w:t>ПРЕДМЕТ НА ДОГОВОРА</w:t>
      </w:r>
    </w:p>
    <w:p w:rsidR="00B329AF" w:rsidRPr="00B96FCC" w:rsidRDefault="00B329AF" w:rsidP="00110D9A">
      <w:pPr>
        <w:pStyle w:val="Style11"/>
        <w:widowControl/>
        <w:spacing w:line="240" w:lineRule="auto"/>
        <w:ind w:firstLine="710"/>
        <w:rPr>
          <w:spacing w:val="-12"/>
        </w:rPr>
      </w:pPr>
      <w:r w:rsidRPr="00B96FCC">
        <w:rPr>
          <w:spacing w:val="-12"/>
        </w:rPr>
        <w:t>Чл. 1. (1). ВЪЗЛОЖИТЕЛЯТ възлага, а ИЗПЪЛНИТЕЛЯТ приема срещу възнаграждение и на свой риск и отговорност да организира и осъществи автомобилен международен превоз на товари от Federal Republic of Germany до гр.София - 1700, Студентски град, Република България, комплекс „Открити спортни съоръжения”, Футболно игрище на Национална спортна академия „Васил Левски”, с координати на центъра (x) 4597643.292 м. (y) 8500679.082 м. по координатна система от 1970 г., с място на товарене на отделните товари:</w:t>
      </w:r>
    </w:p>
    <w:p w:rsidR="00B329AF" w:rsidRPr="00B96FCC" w:rsidRDefault="00B329AF" w:rsidP="00110D9A">
      <w:pPr>
        <w:pStyle w:val="Style11"/>
        <w:widowControl/>
        <w:spacing w:line="240" w:lineRule="auto"/>
        <w:ind w:firstLine="710"/>
        <w:rPr>
          <w:spacing w:val="-12"/>
        </w:rPr>
      </w:pPr>
      <w:r w:rsidRPr="00B96FCC">
        <w:rPr>
          <w:spacing w:val="-12"/>
        </w:rPr>
        <w:t xml:space="preserve">- </w:t>
      </w:r>
      <w:r w:rsidRPr="00B96FCC">
        <w:rPr>
          <w:rStyle w:val="FontStyle17"/>
          <w:sz w:val="24"/>
        </w:rPr>
        <w:t xml:space="preserve">от </w:t>
      </w:r>
      <w:r w:rsidRPr="00B96FCC">
        <w:rPr>
          <w:spacing w:val="-12"/>
        </w:rPr>
        <w:t>GENAN GMBH, IM Gewerbepark Unterallgau 1, 87754 Kammlach, Federal Republic of Germany, с параметри на товара: 82 big bags each 1100 kg (SBR rubber for elastic layer) и 36 big bags each 1000 kg (SBR infill rubber), in total 126,200 kg. net weight plus Pallet weight 118 big bags on Pallets = 128.560 kg.,  натоварени в 6 броя камиона с минимални размери на ремаркето не по-малки от 13.60/2.44/2.70 м.</w:t>
      </w:r>
    </w:p>
    <w:p w:rsidR="00B329AF" w:rsidRPr="00B96FCC" w:rsidRDefault="00B329AF" w:rsidP="00110D9A">
      <w:pPr>
        <w:spacing w:after="0" w:line="240" w:lineRule="auto"/>
        <w:ind w:firstLine="710"/>
        <w:jc w:val="both"/>
        <w:rPr>
          <w:rStyle w:val="FontStyle17"/>
          <w:sz w:val="24"/>
          <w:szCs w:val="24"/>
          <w:lang w:val="en-US"/>
        </w:rPr>
      </w:pPr>
      <w:r w:rsidRPr="00B96FCC">
        <w:rPr>
          <w:rStyle w:val="FontStyle17"/>
          <w:sz w:val="24"/>
          <w:szCs w:val="24"/>
          <w:lang w:val="en-US"/>
        </w:rPr>
        <w:t xml:space="preserve">- </w:t>
      </w:r>
      <w:r w:rsidRPr="00B96FCC">
        <w:rPr>
          <w:rStyle w:val="FontStyle17"/>
          <w:sz w:val="24"/>
          <w:szCs w:val="24"/>
        </w:rPr>
        <w:t xml:space="preserve">от </w:t>
      </w:r>
      <w:r w:rsidRPr="00B96FCC">
        <w:rPr>
          <w:rStyle w:val="FontStyle17"/>
          <w:sz w:val="24"/>
          <w:szCs w:val="24"/>
          <w:lang w:val="en-US"/>
        </w:rPr>
        <w:t xml:space="preserve">Polytex Sportbelage Produktions GmbH, An der Pluschweberei 50, 47929 Grefrath, </w:t>
      </w:r>
      <w:r w:rsidRPr="00B96FCC">
        <w:rPr>
          <w:rStyle w:val="FontStyle17"/>
          <w:sz w:val="24"/>
          <w:szCs w:val="24"/>
        </w:rPr>
        <w:t>Federal Republic of Germany, с</w:t>
      </w:r>
      <w:r w:rsidRPr="00B96FCC">
        <w:rPr>
          <w:rStyle w:val="FontStyle17"/>
          <w:sz w:val="24"/>
          <w:szCs w:val="24"/>
          <w:lang w:val="en-US"/>
        </w:rPr>
        <w:t xml:space="preserve"> </w:t>
      </w:r>
      <w:r w:rsidRPr="00B96FCC">
        <w:rPr>
          <w:rStyle w:val="FontStyle17"/>
          <w:sz w:val="24"/>
          <w:szCs w:val="24"/>
        </w:rPr>
        <w:t xml:space="preserve">параметри на товара: 9 </w:t>
      </w:r>
      <w:r w:rsidRPr="00B96FCC">
        <w:rPr>
          <w:rStyle w:val="FontStyle17"/>
          <w:sz w:val="24"/>
          <w:szCs w:val="24"/>
          <w:lang w:val="en-US"/>
        </w:rPr>
        <w:t xml:space="preserve">Pallets </w:t>
      </w:r>
      <w:r w:rsidRPr="00B96FCC">
        <w:rPr>
          <w:rStyle w:val="FontStyle17"/>
          <w:sz w:val="24"/>
          <w:szCs w:val="24"/>
        </w:rPr>
        <w:t>1.2</w:t>
      </w:r>
      <w:r w:rsidRPr="00B96FCC">
        <w:rPr>
          <w:rStyle w:val="FontStyle17"/>
          <w:sz w:val="24"/>
          <w:szCs w:val="24"/>
          <w:lang w:val="en-US"/>
        </w:rPr>
        <w:t>0 m.x1.20 m. – 8280 kg gross weight</w:t>
      </w:r>
    </w:p>
    <w:p w:rsidR="00B329AF" w:rsidRPr="00B96FCC" w:rsidRDefault="00B329AF" w:rsidP="00110D9A">
      <w:pPr>
        <w:pStyle w:val="Style11"/>
        <w:widowControl/>
        <w:spacing w:line="240" w:lineRule="auto"/>
        <w:ind w:firstLine="710"/>
        <w:rPr>
          <w:spacing w:val="-12"/>
        </w:rPr>
      </w:pPr>
      <w:r w:rsidRPr="00B96FCC">
        <w:rPr>
          <w:rStyle w:val="FontStyle17"/>
          <w:sz w:val="24"/>
          <w:lang w:val="en-US"/>
        </w:rPr>
        <w:t xml:space="preserve">- </w:t>
      </w:r>
      <w:r w:rsidRPr="00B96FCC">
        <w:rPr>
          <w:rStyle w:val="FontStyle17"/>
          <w:sz w:val="24"/>
        </w:rPr>
        <w:t xml:space="preserve">от </w:t>
      </w:r>
      <w:r w:rsidRPr="00B96FCC">
        <w:rPr>
          <w:rStyle w:val="FontStyle17"/>
          <w:sz w:val="24"/>
          <w:lang w:val="en-US"/>
        </w:rPr>
        <w:t xml:space="preserve">Polytex Sportbelage Produktions GmbH, An der Pluschweberei 50, 47929 Grefrath, </w:t>
      </w:r>
      <w:r w:rsidRPr="00B96FCC">
        <w:rPr>
          <w:rStyle w:val="FontStyle17"/>
          <w:sz w:val="24"/>
        </w:rPr>
        <w:t>Federal Republic of Germany, с</w:t>
      </w:r>
      <w:r w:rsidRPr="00B96FCC">
        <w:rPr>
          <w:rStyle w:val="FontStyle17"/>
          <w:sz w:val="24"/>
          <w:lang w:val="en-US"/>
        </w:rPr>
        <w:t xml:space="preserve"> </w:t>
      </w:r>
      <w:r w:rsidRPr="00B96FCC">
        <w:rPr>
          <w:rStyle w:val="FontStyle17"/>
          <w:sz w:val="24"/>
        </w:rPr>
        <w:t>параметри на товара: рула на изкуствена трева с диаметър 0.5 м. и дължина 4 м., с обща тежест около 17000 к., които следва да се превозят с два камиона с минимални размери на ремаркето не по-малки от 13.60/2.44/2.70 м.</w:t>
      </w:r>
    </w:p>
    <w:p w:rsidR="00B329AF" w:rsidRPr="00B96FCC" w:rsidRDefault="00B329AF" w:rsidP="00F00E87">
      <w:pPr>
        <w:pStyle w:val="Style11"/>
        <w:widowControl/>
        <w:spacing w:line="240" w:lineRule="auto"/>
        <w:ind w:firstLine="710"/>
        <w:rPr>
          <w:spacing w:val="-12"/>
        </w:rPr>
      </w:pPr>
      <w:r w:rsidRPr="00B96FCC">
        <w:rPr>
          <w:spacing w:val="-12"/>
        </w:rPr>
        <w:t xml:space="preserve">(2) </w:t>
      </w:r>
      <w:r w:rsidRPr="00B96FCC">
        <w:t xml:space="preserve"> </w:t>
      </w:r>
      <w:r w:rsidRPr="00B96FCC">
        <w:rPr>
          <w:spacing w:val="-12"/>
        </w:rPr>
        <w:t>ИЗПЪЛНИТЕЛЯТ се задължава, при условията и сроковете на този Договор и по представени от него Техническо предложение и Ценова оферта (Приложения 1 и 2 към настоящия Договор):</w:t>
      </w:r>
    </w:p>
    <w:p w:rsidR="00B329AF" w:rsidRPr="00B96FCC" w:rsidRDefault="00B329AF" w:rsidP="00110D9A">
      <w:pPr>
        <w:spacing w:after="0" w:line="240" w:lineRule="auto"/>
        <w:ind w:right="43"/>
        <w:jc w:val="both"/>
        <w:outlineLvl w:val="0"/>
        <w:rPr>
          <w:rStyle w:val="FontStyle17"/>
          <w:sz w:val="24"/>
          <w:szCs w:val="24"/>
        </w:rPr>
      </w:pPr>
      <w:r w:rsidRPr="00B96FCC">
        <w:rPr>
          <w:rFonts w:ascii="Times New Roman" w:hAnsi="Times New Roman"/>
          <w:sz w:val="24"/>
          <w:szCs w:val="24"/>
        </w:rPr>
        <w:t xml:space="preserve">- да организира и осъществи </w:t>
      </w:r>
      <w:r w:rsidRPr="00B96FCC">
        <w:rPr>
          <w:rStyle w:val="FontStyle17"/>
          <w:b/>
          <w:sz w:val="24"/>
        </w:rPr>
        <w:t>международен превоз на товари</w:t>
      </w:r>
      <w:r w:rsidRPr="00B96FCC">
        <w:rPr>
          <w:rStyle w:val="FontStyle17"/>
          <w:sz w:val="24"/>
        </w:rPr>
        <w:t xml:space="preserve">, с товарни автомобили с </w:t>
      </w:r>
      <w:r w:rsidRPr="00B96FCC">
        <w:rPr>
          <w:rStyle w:val="FontStyle17"/>
          <w:sz w:val="24"/>
          <w:szCs w:val="24"/>
        </w:rPr>
        <w:t>валидни CMR застраховки, в изправно техническо състояние, с ремаркета със здрав под и бризент, както и да притежават всички необходими документи за международен превоз на товари, предмет на настоящата поръчка.</w:t>
      </w:r>
    </w:p>
    <w:p w:rsidR="00B329AF" w:rsidRPr="00B96FCC" w:rsidRDefault="00B329AF" w:rsidP="00110D9A">
      <w:pPr>
        <w:spacing w:after="0" w:line="240" w:lineRule="auto"/>
        <w:jc w:val="both"/>
        <w:rPr>
          <w:rStyle w:val="FontStyle17"/>
          <w:sz w:val="24"/>
        </w:rPr>
      </w:pPr>
      <w:r w:rsidRPr="00B96FCC">
        <w:rPr>
          <w:rStyle w:val="FontStyle17"/>
          <w:sz w:val="24"/>
          <w:szCs w:val="24"/>
        </w:rPr>
        <w:t xml:space="preserve">- да контролира товаренето / разтоварването по брой, външен вид и начин на товарене / разтоварването. </w:t>
      </w:r>
      <w:r w:rsidRPr="00B96FCC">
        <w:rPr>
          <w:rStyle w:val="FontStyle17"/>
          <w:sz w:val="24"/>
        </w:rPr>
        <w:t>При установени несъответствия Изпълнителят е длъжен предварително да ги обяви, чрез вписване в СМR – товарителницата.</w:t>
      </w:r>
    </w:p>
    <w:p w:rsidR="00B329AF" w:rsidRPr="00B96FCC" w:rsidRDefault="00B329AF" w:rsidP="00110D9A">
      <w:pPr>
        <w:spacing w:after="0" w:line="240" w:lineRule="auto"/>
        <w:jc w:val="both"/>
        <w:rPr>
          <w:rStyle w:val="FontStyle17"/>
          <w:sz w:val="24"/>
        </w:rPr>
      </w:pPr>
      <w:r w:rsidRPr="00B96FCC">
        <w:rPr>
          <w:rStyle w:val="FontStyle17"/>
          <w:sz w:val="24"/>
        </w:rPr>
        <w:t>- Повреди на товара, загубване, разпиляване, липси, кражби, забавяне, закъснение и други подобни, задължително се удостоверяват с подпис и печат върху СМ</w:t>
      </w:r>
      <w:r w:rsidRPr="00B96FCC">
        <w:rPr>
          <w:rStyle w:val="FontStyle17"/>
          <w:sz w:val="24"/>
          <w:lang w:val="en-US"/>
        </w:rPr>
        <w:t>R</w:t>
      </w:r>
      <w:r w:rsidRPr="00B96FCC">
        <w:rPr>
          <w:rStyle w:val="FontStyle17"/>
          <w:sz w:val="24"/>
        </w:rPr>
        <w:t xml:space="preserve"> – товарителницата. Датата и мястото на товарене, престой, пристигането и разтоварването задължително се удостоверяват с подпис и печат върху СМ</w:t>
      </w:r>
      <w:r w:rsidRPr="00B96FCC">
        <w:rPr>
          <w:rStyle w:val="FontStyle17"/>
          <w:sz w:val="24"/>
          <w:lang w:val="en-US"/>
        </w:rPr>
        <w:t>R</w:t>
      </w:r>
      <w:r w:rsidRPr="00B96FCC">
        <w:rPr>
          <w:rStyle w:val="FontStyle17"/>
          <w:sz w:val="24"/>
        </w:rPr>
        <w:t xml:space="preserve"> – товарителницата.</w:t>
      </w:r>
    </w:p>
    <w:p w:rsidR="00B329AF" w:rsidRPr="00B96FCC" w:rsidRDefault="00B329AF" w:rsidP="00110D9A">
      <w:pPr>
        <w:spacing w:after="0" w:line="240" w:lineRule="auto"/>
        <w:jc w:val="both"/>
        <w:rPr>
          <w:rStyle w:val="FontStyle17"/>
          <w:sz w:val="24"/>
          <w:szCs w:val="24"/>
        </w:rPr>
      </w:pPr>
      <w:r w:rsidRPr="00B96FCC">
        <w:rPr>
          <w:rStyle w:val="FontStyle17"/>
          <w:sz w:val="24"/>
          <w:szCs w:val="24"/>
        </w:rPr>
        <w:t xml:space="preserve">- най-малко един път на ден </w:t>
      </w:r>
      <w:r w:rsidRPr="00B96FCC">
        <w:rPr>
          <w:rStyle w:val="FontStyle17"/>
          <w:sz w:val="24"/>
        </w:rPr>
        <w:t>да писмено да докладва на Възложителя за качественото и срочно изпълнение на превоза, както и за всички възникнали непредвидени обстоятелства, свързани с услугата.</w:t>
      </w:r>
    </w:p>
    <w:p w:rsidR="00B329AF" w:rsidRPr="00B96FCC" w:rsidRDefault="00B329AF" w:rsidP="00110D9A">
      <w:pPr>
        <w:spacing w:after="0" w:line="240" w:lineRule="auto"/>
        <w:jc w:val="both"/>
        <w:rPr>
          <w:rStyle w:val="FontStyle17"/>
          <w:sz w:val="24"/>
        </w:rPr>
      </w:pPr>
      <w:r w:rsidRPr="00B96FCC">
        <w:rPr>
          <w:rStyle w:val="FontStyle17"/>
          <w:sz w:val="24"/>
        </w:rPr>
        <w:t>- да не допуска до- и/или претоварване</w:t>
      </w:r>
      <w:r w:rsidRPr="00B96FCC">
        <w:rPr>
          <w:rStyle w:val="FontStyle17"/>
          <w:sz w:val="24"/>
          <w:lang w:val="en-US"/>
        </w:rPr>
        <w:t xml:space="preserve">, </w:t>
      </w:r>
      <w:r w:rsidRPr="00B96FCC">
        <w:rPr>
          <w:rStyle w:val="FontStyle17"/>
          <w:sz w:val="24"/>
        </w:rPr>
        <w:t>без писменото съгласие на Възложителя</w:t>
      </w:r>
      <w:r w:rsidRPr="00B96FCC">
        <w:rPr>
          <w:rStyle w:val="FontStyle17"/>
          <w:sz w:val="24"/>
          <w:lang w:val="en-US"/>
        </w:rPr>
        <w:t>.</w:t>
      </w:r>
    </w:p>
    <w:p w:rsidR="00B329AF" w:rsidRPr="00B96FCC" w:rsidRDefault="00B329AF" w:rsidP="00110D9A">
      <w:pPr>
        <w:spacing w:after="0" w:line="240" w:lineRule="auto"/>
        <w:jc w:val="both"/>
        <w:rPr>
          <w:rStyle w:val="FontStyle17"/>
          <w:sz w:val="24"/>
          <w:szCs w:val="24"/>
        </w:rPr>
      </w:pPr>
      <w:r w:rsidRPr="00B96FCC">
        <w:rPr>
          <w:rStyle w:val="FontStyle17"/>
          <w:sz w:val="24"/>
          <w:szCs w:val="24"/>
        </w:rPr>
        <w:t xml:space="preserve">- </w:t>
      </w:r>
      <w:r w:rsidRPr="00B96FCC">
        <w:rPr>
          <w:rStyle w:val="FontStyle17"/>
          <w:sz w:val="24"/>
        </w:rPr>
        <w:t xml:space="preserve">да не </w:t>
      </w:r>
      <w:r w:rsidRPr="00B96FCC">
        <w:rPr>
          <w:rStyle w:val="FontStyle17"/>
          <w:sz w:val="24"/>
          <w:szCs w:val="24"/>
        </w:rPr>
        <w:t>изпълнява указания дадени от трети лица, с изключение на писмени такива от държавни или общински контролни органи.</w:t>
      </w:r>
    </w:p>
    <w:p w:rsidR="00B329AF" w:rsidRPr="00B96FCC" w:rsidRDefault="00B329AF" w:rsidP="00110D9A">
      <w:pPr>
        <w:spacing w:after="0" w:line="240" w:lineRule="auto"/>
        <w:jc w:val="both"/>
        <w:rPr>
          <w:rStyle w:val="FontStyle17"/>
          <w:sz w:val="24"/>
          <w:szCs w:val="24"/>
        </w:rPr>
      </w:pPr>
      <w:r w:rsidRPr="00B96FCC">
        <w:rPr>
          <w:rStyle w:val="FontStyle17"/>
          <w:sz w:val="24"/>
        </w:rPr>
        <w:t xml:space="preserve">- За нарушаване на горепосочените условия, при които е настъпило събитие, като повреда на товара, загуба, разпиляване, липси, кражби, забавяне, закъснение и други подобни, Изпълнителят дължи на Възложителя, стойността на всички причинени </w:t>
      </w:r>
      <w:r w:rsidRPr="00B96FCC">
        <w:rPr>
          <w:rStyle w:val="FontStyle17"/>
          <w:sz w:val="24"/>
          <w:szCs w:val="24"/>
        </w:rPr>
        <w:t>имуществени вреди. В случай, че Изпълнителят е наел други лица да извършат превоза или отделни негови части, всички изпълняващи поръчката носят солидарна отговорност заедно с Изпълнителя пред Възложителя.</w:t>
      </w:r>
    </w:p>
    <w:p w:rsidR="00B329AF" w:rsidRPr="00B96FCC" w:rsidRDefault="00B329AF" w:rsidP="00110D9A">
      <w:pPr>
        <w:spacing w:after="0" w:line="240" w:lineRule="auto"/>
        <w:jc w:val="both"/>
        <w:rPr>
          <w:rStyle w:val="FontStyle17"/>
          <w:sz w:val="24"/>
          <w:szCs w:val="24"/>
        </w:rPr>
      </w:pPr>
      <w:r w:rsidRPr="00B96FCC">
        <w:rPr>
          <w:rStyle w:val="FontStyle17"/>
          <w:sz w:val="24"/>
          <w:szCs w:val="24"/>
        </w:rPr>
        <w:t>- всички рекламации са за сметка на Изпълнителя.</w:t>
      </w:r>
    </w:p>
    <w:p w:rsidR="00B329AF" w:rsidRPr="00B96FCC" w:rsidRDefault="00B329AF" w:rsidP="00110D9A">
      <w:pPr>
        <w:spacing w:after="0" w:line="240" w:lineRule="auto"/>
        <w:jc w:val="both"/>
        <w:rPr>
          <w:rStyle w:val="FontStyle17"/>
          <w:sz w:val="24"/>
          <w:szCs w:val="24"/>
        </w:rPr>
      </w:pPr>
      <w:r w:rsidRPr="00B96FCC">
        <w:rPr>
          <w:rStyle w:val="FontStyle17"/>
          <w:sz w:val="24"/>
          <w:szCs w:val="24"/>
        </w:rPr>
        <w:t>- За всички останали условия се прилага CMR- Конвенция за договора за международен автомобилен превоз на стоки (CMR).</w:t>
      </w:r>
    </w:p>
    <w:p w:rsidR="00B329AF" w:rsidRPr="00B96FCC" w:rsidRDefault="00B329AF" w:rsidP="00F00E87">
      <w:pPr>
        <w:pStyle w:val="Style11"/>
        <w:widowControl/>
        <w:spacing w:line="240" w:lineRule="auto"/>
        <w:ind w:firstLine="710"/>
      </w:pPr>
      <w:r w:rsidRPr="00B96FCC">
        <w:t>(3) Конкретната дата, място, час на товарене и съответните камиони се уточняват в срок до 1 (един) календарен ден след сключване на договора.</w:t>
      </w:r>
    </w:p>
    <w:p w:rsidR="00B329AF" w:rsidRPr="00B96FCC" w:rsidRDefault="00B329AF" w:rsidP="00F00E87">
      <w:pPr>
        <w:pStyle w:val="Style11"/>
        <w:widowControl/>
        <w:spacing w:line="240" w:lineRule="auto"/>
        <w:ind w:firstLine="710"/>
      </w:pPr>
    </w:p>
    <w:p w:rsidR="00B329AF" w:rsidRPr="00B96FCC" w:rsidRDefault="00B329AF" w:rsidP="0016733B">
      <w:pPr>
        <w:pStyle w:val="Style11"/>
        <w:widowControl/>
        <w:spacing w:line="240" w:lineRule="auto"/>
        <w:ind w:firstLine="0"/>
        <w:jc w:val="center"/>
        <w:rPr>
          <w:b/>
          <w:spacing w:val="-12"/>
        </w:rPr>
      </w:pPr>
      <w:r w:rsidRPr="00B96FCC">
        <w:rPr>
          <w:b/>
          <w:spacing w:val="-12"/>
        </w:rPr>
        <w:t>СРОК ЗА ИЗПЪЛНЕНИЕ</w:t>
      </w:r>
    </w:p>
    <w:p w:rsidR="00B329AF" w:rsidRPr="00B96FCC" w:rsidRDefault="00B329AF" w:rsidP="00BC66B5">
      <w:pPr>
        <w:pStyle w:val="Style11"/>
        <w:widowControl/>
        <w:spacing w:line="240" w:lineRule="auto"/>
        <w:ind w:firstLine="710"/>
        <w:rPr>
          <w:spacing w:val="-12"/>
        </w:rPr>
      </w:pPr>
      <w:r w:rsidRPr="00B96FCC">
        <w:rPr>
          <w:spacing w:val="-12"/>
        </w:rPr>
        <w:t>Чл. 2.(1). Срокът за изпълнение на доставката е определен в Техническото предложение на Изпълнителя, (Приложение 2), неразделна част от договора, но не може да бъде повече от 10 (десет) календарни дни. За начало на срока ще се счита датата на регистрирането му в деловодството на Възложителя, а за край ще се счита датата на подписване без забележки на Протокола по чл.7.(1). от този договор за приемане на всички товари.</w:t>
      </w:r>
    </w:p>
    <w:p w:rsidR="00B329AF" w:rsidRPr="00B96FCC" w:rsidRDefault="00B329AF" w:rsidP="00BC66B5">
      <w:pPr>
        <w:pStyle w:val="Style11"/>
        <w:widowControl/>
        <w:spacing w:line="240" w:lineRule="auto"/>
        <w:ind w:firstLine="710"/>
        <w:rPr>
          <w:spacing w:val="-12"/>
        </w:rPr>
      </w:pPr>
      <w:r w:rsidRPr="00B96FCC">
        <w:rPr>
          <w:spacing w:val="-12"/>
        </w:rPr>
        <w:t>(2) Услугата се счита за изпълнена единствено в случай, че са превозени и приети без забележки всички товари предмет на поръчката.</w:t>
      </w:r>
    </w:p>
    <w:p w:rsidR="00B329AF" w:rsidRPr="00B96FCC" w:rsidRDefault="00B329AF" w:rsidP="00BC66B5">
      <w:pPr>
        <w:pStyle w:val="Style11"/>
        <w:widowControl/>
        <w:spacing w:line="240" w:lineRule="auto"/>
        <w:ind w:firstLine="710"/>
        <w:rPr>
          <w:spacing w:val="-12"/>
        </w:rPr>
      </w:pPr>
    </w:p>
    <w:p w:rsidR="00B329AF" w:rsidRPr="00B96FCC" w:rsidRDefault="00B329AF" w:rsidP="0016733B">
      <w:pPr>
        <w:pStyle w:val="Style11"/>
        <w:widowControl/>
        <w:spacing w:line="240" w:lineRule="auto"/>
        <w:ind w:firstLine="710"/>
        <w:jc w:val="center"/>
        <w:rPr>
          <w:b/>
          <w:lang w:eastAsia="ar-SA"/>
        </w:rPr>
      </w:pPr>
      <w:r w:rsidRPr="00B96FCC">
        <w:rPr>
          <w:b/>
          <w:lang w:eastAsia="ar-SA"/>
        </w:rPr>
        <w:t>ПРАВА И ЗАДЪЛЖЕНИЯ НА СТРАНИТЕ</w:t>
      </w:r>
    </w:p>
    <w:p w:rsidR="00B329AF" w:rsidRPr="00B96FCC" w:rsidRDefault="00B329AF" w:rsidP="0016733B">
      <w:pPr>
        <w:pStyle w:val="Style11"/>
        <w:widowControl/>
        <w:spacing w:line="240" w:lineRule="auto"/>
        <w:ind w:firstLine="710"/>
        <w:rPr>
          <w:spacing w:val="-12"/>
        </w:rPr>
      </w:pPr>
      <w:r w:rsidRPr="00B96FCC">
        <w:rPr>
          <w:spacing w:val="-12"/>
        </w:rPr>
        <w:t>Чл. 3. ВЪЗЛОЖИТЕЛЯТ има право:</w:t>
      </w:r>
    </w:p>
    <w:p w:rsidR="00B329AF" w:rsidRPr="00B96FCC" w:rsidRDefault="00B329AF" w:rsidP="0016733B">
      <w:pPr>
        <w:spacing w:after="0" w:line="240" w:lineRule="auto"/>
        <w:jc w:val="both"/>
        <w:rPr>
          <w:rFonts w:ascii="Times New Roman" w:hAnsi="Times New Roman"/>
          <w:b/>
          <w:sz w:val="24"/>
          <w:szCs w:val="24"/>
        </w:rPr>
      </w:pPr>
      <w:r w:rsidRPr="00B96FCC">
        <w:rPr>
          <w:rFonts w:ascii="Times New Roman" w:hAnsi="Times New Roman"/>
          <w:spacing w:val="-12"/>
          <w:sz w:val="24"/>
          <w:szCs w:val="24"/>
          <w:lang w:eastAsia="ar-SA"/>
        </w:rPr>
        <w:tab/>
        <w:t xml:space="preserve">(1) Да изиска от изпълнителя да изпълни поръчката професионално и в съответствие с  документацията за поръчка: </w:t>
      </w:r>
      <w:r w:rsidRPr="00B96FCC">
        <w:rPr>
          <w:rFonts w:ascii="Times New Roman" w:hAnsi="Times New Roman"/>
          <w:b/>
          <w:sz w:val="24"/>
          <w:szCs w:val="24"/>
          <w:lang w:eastAsia="ar-SA"/>
        </w:rPr>
        <w:t>„Услуги свързани с превоз на товари “</w:t>
      </w:r>
    </w:p>
    <w:p w:rsidR="00B329AF" w:rsidRPr="00B96FCC" w:rsidRDefault="00B329AF" w:rsidP="0016733B">
      <w:pPr>
        <w:pStyle w:val="Style11"/>
        <w:widowControl/>
        <w:spacing w:line="240" w:lineRule="auto"/>
        <w:ind w:firstLine="710"/>
        <w:rPr>
          <w:spacing w:val="-12"/>
        </w:rPr>
      </w:pPr>
      <w:r w:rsidRPr="00B96FCC">
        <w:rPr>
          <w:spacing w:val="-12"/>
        </w:rPr>
        <w:t xml:space="preserve">(2) Да не заплати услугата изцяло. </w:t>
      </w:r>
    </w:p>
    <w:p w:rsidR="00B329AF" w:rsidRPr="00B96FCC" w:rsidRDefault="00B329AF" w:rsidP="0016733B">
      <w:pPr>
        <w:pStyle w:val="Style11"/>
        <w:widowControl/>
        <w:spacing w:line="240" w:lineRule="auto"/>
        <w:ind w:firstLine="710"/>
        <w:rPr>
          <w:spacing w:val="-12"/>
        </w:rPr>
      </w:pPr>
      <w:r w:rsidRPr="00B96FCC">
        <w:rPr>
          <w:spacing w:val="-12"/>
        </w:rPr>
        <w:t>(3) Да извършва по всяко време проверки по изпълнението на договора.</w:t>
      </w:r>
    </w:p>
    <w:p w:rsidR="00B329AF" w:rsidRPr="00B96FCC" w:rsidRDefault="00B329AF" w:rsidP="0016733B">
      <w:pPr>
        <w:pStyle w:val="Style11"/>
        <w:widowControl/>
        <w:spacing w:line="240" w:lineRule="auto"/>
        <w:ind w:firstLine="710"/>
        <w:rPr>
          <w:spacing w:val="-12"/>
        </w:rPr>
      </w:pPr>
      <w:r w:rsidRPr="00B96FCC">
        <w:rPr>
          <w:spacing w:val="-12"/>
        </w:rPr>
        <w:t>(4) Да изисква от ИЗПЪЛНИТЕЛЯ ежедневен доклад за изпълнението на превоза.</w:t>
      </w:r>
    </w:p>
    <w:p w:rsidR="00B329AF" w:rsidRPr="00B96FCC" w:rsidRDefault="00B329AF" w:rsidP="0016733B">
      <w:pPr>
        <w:pStyle w:val="Style11"/>
        <w:widowControl/>
        <w:spacing w:line="240" w:lineRule="auto"/>
        <w:ind w:firstLine="710"/>
        <w:rPr>
          <w:spacing w:val="-12"/>
        </w:rPr>
      </w:pPr>
    </w:p>
    <w:p w:rsidR="00B329AF" w:rsidRPr="00B96FCC" w:rsidRDefault="00B329AF" w:rsidP="0016733B">
      <w:pPr>
        <w:pStyle w:val="Style11"/>
        <w:widowControl/>
        <w:spacing w:line="240" w:lineRule="auto"/>
        <w:ind w:firstLine="710"/>
        <w:rPr>
          <w:spacing w:val="-12"/>
        </w:rPr>
      </w:pPr>
      <w:r w:rsidRPr="00B96FCC">
        <w:rPr>
          <w:spacing w:val="-12"/>
        </w:rPr>
        <w:t>Чл. 4. ВЪЗЛОЖИТЕЛЯТ се задължава:</w:t>
      </w:r>
    </w:p>
    <w:p w:rsidR="00B329AF" w:rsidRPr="00B96FCC" w:rsidRDefault="00B329AF" w:rsidP="0016733B">
      <w:pPr>
        <w:pStyle w:val="Style11"/>
        <w:widowControl/>
        <w:spacing w:line="240" w:lineRule="auto"/>
        <w:ind w:firstLine="710"/>
        <w:rPr>
          <w:spacing w:val="-12"/>
        </w:rPr>
      </w:pPr>
      <w:r w:rsidRPr="00B96FCC">
        <w:rPr>
          <w:spacing w:val="-12"/>
        </w:rPr>
        <w:t>(1) Да оказва съдействие на ИЗПЪЛНИТЕЛЯ, в рамките на своята компетентност, при изпълнение на задълженията му по този договор, като му предоставя своевременно цялата налична информация, необходима за изпълнение на предмета на договора, след предварително искане за това от страна на изпълнителя.</w:t>
      </w:r>
    </w:p>
    <w:p w:rsidR="00B329AF" w:rsidRPr="00B96FCC" w:rsidRDefault="00B329AF" w:rsidP="0016733B">
      <w:pPr>
        <w:pStyle w:val="Style11"/>
        <w:widowControl/>
        <w:spacing w:line="240" w:lineRule="auto"/>
        <w:ind w:firstLine="710"/>
        <w:rPr>
          <w:spacing w:val="-12"/>
        </w:rPr>
      </w:pPr>
      <w:r w:rsidRPr="00B96FCC">
        <w:rPr>
          <w:spacing w:val="-12"/>
        </w:rPr>
        <w:t>(2) Да осигури свободен достъп до мястото на разтоварване.</w:t>
      </w:r>
    </w:p>
    <w:p w:rsidR="00B329AF" w:rsidRPr="00B96FCC" w:rsidRDefault="00B329AF" w:rsidP="0016733B">
      <w:pPr>
        <w:pStyle w:val="Style11"/>
        <w:widowControl/>
        <w:spacing w:line="240" w:lineRule="auto"/>
        <w:ind w:firstLine="710"/>
        <w:rPr>
          <w:spacing w:val="-12"/>
        </w:rPr>
      </w:pPr>
      <w:r w:rsidRPr="00B96FCC">
        <w:rPr>
          <w:spacing w:val="-12"/>
        </w:rPr>
        <w:t>(3) Да определи технически лица за свои представители, които да следят изпълнението на договора и  подписват необходимите документи.</w:t>
      </w:r>
    </w:p>
    <w:p w:rsidR="00B329AF" w:rsidRPr="00B96FCC" w:rsidRDefault="00B329AF" w:rsidP="0016733B">
      <w:pPr>
        <w:pStyle w:val="Style11"/>
        <w:widowControl/>
        <w:spacing w:line="240" w:lineRule="auto"/>
        <w:ind w:firstLine="710"/>
        <w:rPr>
          <w:spacing w:val="-12"/>
        </w:rPr>
      </w:pPr>
      <w:r w:rsidRPr="00B96FCC">
        <w:rPr>
          <w:spacing w:val="-12"/>
        </w:rPr>
        <w:t>(4) Да осигури за своя сметка механизация за разтоварване на товарите.</w:t>
      </w:r>
    </w:p>
    <w:p w:rsidR="00B329AF" w:rsidRPr="00B96FCC" w:rsidRDefault="00B329AF" w:rsidP="0016733B">
      <w:pPr>
        <w:pStyle w:val="Style11"/>
        <w:widowControl/>
        <w:spacing w:line="240" w:lineRule="auto"/>
        <w:ind w:firstLine="710"/>
        <w:rPr>
          <w:spacing w:val="-12"/>
        </w:rPr>
      </w:pPr>
      <w:r w:rsidRPr="00B96FCC">
        <w:rPr>
          <w:spacing w:val="-12"/>
        </w:rPr>
        <w:t>Чл. 5. ИЗПЪЛНИТЕЛЯТ има право да получи възнаграждението по този договор при приета от ВЪЗЛОЖИТЕЛЯ услуга.</w:t>
      </w:r>
    </w:p>
    <w:p w:rsidR="00B329AF" w:rsidRPr="00B96FCC" w:rsidRDefault="00B329AF" w:rsidP="0016733B">
      <w:pPr>
        <w:pStyle w:val="Style11"/>
        <w:widowControl/>
        <w:spacing w:line="240" w:lineRule="auto"/>
        <w:ind w:firstLine="710"/>
        <w:rPr>
          <w:spacing w:val="-12"/>
        </w:rPr>
      </w:pPr>
      <w:r w:rsidRPr="00B96FCC">
        <w:rPr>
          <w:spacing w:val="-12"/>
        </w:rPr>
        <w:t>Чл. 6.(1). ИЗПЪЛНИТЕЛЯТ се задължава:</w:t>
      </w:r>
    </w:p>
    <w:p w:rsidR="00B329AF" w:rsidRPr="00B96FCC" w:rsidRDefault="00B329AF" w:rsidP="0016733B">
      <w:pPr>
        <w:pStyle w:val="Style11"/>
        <w:widowControl/>
        <w:numPr>
          <w:ilvl w:val="0"/>
          <w:numId w:val="3"/>
        </w:numPr>
        <w:spacing w:line="240" w:lineRule="auto"/>
        <w:rPr>
          <w:spacing w:val="-12"/>
        </w:rPr>
      </w:pPr>
      <w:r w:rsidRPr="00B96FCC">
        <w:rPr>
          <w:spacing w:val="-12"/>
        </w:rPr>
        <w:t>Да изпълнява договора и изискванията на представителя на Възложителя, свързани с качественото изпълнение на поръчката.</w:t>
      </w:r>
    </w:p>
    <w:p w:rsidR="00B329AF" w:rsidRPr="00B96FCC" w:rsidRDefault="00B329AF" w:rsidP="0016733B">
      <w:pPr>
        <w:pStyle w:val="Style11"/>
        <w:widowControl/>
        <w:numPr>
          <w:ilvl w:val="0"/>
          <w:numId w:val="3"/>
        </w:numPr>
        <w:spacing w:line="240" w:lineRule="auto"/>
        <w:rPr>
          <w:spacing w:val="-12"/>
        </w:rPr>
      </w:pPr>
      <w:r w:rsidRPr="00B96FCC">
        <w:rPr>
          <w:spacing w:val="-12"/>
        </w:rPr>
        <w:t xml:space="preserve">За изпълнение на поръчката да осигури посоченият в Техническата предложение (Приложение2) камиони, ремаркета и шофьори. </w:t>
      </w:r>
    </w:p>
    <w:p w:rsidR="00B329AF" w:rsidRPr="00B96FCC" w:rsidRDefault="00B329AF" w:rsidP="0016733B">
      <w:pPr>
        <w:pStyle w:val="Style11"/>
        <w:widowControl/>
        <w:numPr>
          <w:ilvl w:val="0"/>
          <w:numId w:val="3"/>
        </w:numPr>
        <w:spacing w:line="240" w:lineRule="auto"/>
        <w:rPr>
          <w:spacing w:val="-12"/>
        </w:rPr>
      </w:pPr>
      <w:r w:rsidRPr="00B96FCC">
        <w:rPr>
          <w:spacing w:val="-12"/>
        </w:rPr>
        <w:t>Да осигури за своя сметка извършването на всички дейности включени в предмета на договора.</w:t>
      </w:r>
    </w:p>
    <w:p w:rsidR="00B329AF" w:rsidRPr="00B96FCC" w:rsidRDefault="00B329AF" w:rsidP="0016733B">
      <w:pPr>
        <w:pStyle w:val="Style11"/>
        <w:widowControl/>
        <w:numPr>
          <w:ilvl w:val="0"/>
          <w:numId w:val="3"/>
        </w:numPr>
        <w:spacing w:line="240" w:lineRule="auto"/>
        <w:rPr>
          <w:spacing w:val="-12"/>
        </w:rPr>
      </w:pPr>
      <w:r w:rsidRPr="00B96FCC">
        <w:rPr>
          <w:spacing w:val="-12"/>
        </w:rPr>
        <w:t>Да изпълни поръчката качествено и в срок, при спазване на всички указания на представителя на Възложителя.</w:t>
      </w:r>
    </w:p>
    <w:p w:rsidR="00B329AF" w:rsidRPr="00B96FCC" w:rsidRDefault="00B329AF" w:rsidP="0016733B">
      <w:pPr>
        <w:numPr>
          <w:ilvl w:val="0"/>
          <w:numId w:val="3"/>
        </w:numPr>
        <w:spacing w:after="0" w:line="240" w:lineRule="auto"/>
        <w:jc w:val="both"/>
        <w:rPr>
          <w:rFonts w:ascii="Times New Roman" w:hAnsi="Times New Roman"/>
          <w:spacing w:val="-12"/>
          <w:sz w:val="24"/>
          <w:szCs w:val="24"/>
        </w:rPr>
      </w:pPr>
      <w:r w:rsidRPr="00B96FCC">
        <w:rPr>
          <w:rFonts w:ascii="Times New Roman" w:hAnsi="Times New Roman"/>
          <w:spacing w:val="-12"/>
          <w:sz w:val="24"/>
          <w:szCs w:val="24"/>
        </w:rPr>
        <w:t>да отговаря солидарно за всички действия и бездействия на свои служители и подизпълнители, при и по повод изпълнение на този договор, от които са настъпили вреди за НСА „Васил Левски”.</w:t>
      </w:r>
    </w:p>
    <w:p w:rsidR="00B329AF" w:rsidRPr="00B96FCC" w:rsidRDefault="00B329AF" w:rsidP="0016733B">
      <w:pPr>
        <w:numPr>
          <w:ilvl w:val="0"/>
          <w:numId w:val="3"/>
        </w:numPr>
        <w:spacing w:after="0" w:line="240" w:lineRule="auto"/>
        <w:jc w:val="both"/>
        <w:rPr>
          <w:rFonts w:ascii="Times New Roman" w:hAnsi="Times New Roman"/>
          <w:spacing w:val="-12"/>
          <w:sz w:val="24"/>
          <w:szCs w:val="24"/>
        </w:rPr>
      </w:pPr>
      <w:r w:rsidRPr="00B96FCC">
        <w:rPr>
          <w:rFonts w:ascii="Times New Roman" w:hAnsi="Times New Roman"/>
          <w:spacing w:val="-12"/>
          <w:sz w:val="24"/>
          <w:szCs w:val="24"/>
        </w:rPr>
        <w:t>да не разгласява пред трети лица факти, обстоятелства, сведения и информация, относно дейността на Възложителя, която е узнал във връзка и по повод изпълнението на договора.</w:t>
      </w:r>
    </w:p>
    <w:p w:rsidR="00B329AF" w:rsidRPr="00B96FCC" w:rsidRDefault="00B329AF" w:rsidP="0016733B">
      <w:pPr>
        <w:numPr>
          <w:ilvl w:val="0"/>
          <w:numId w:val="3"/>
        </w:numPr>
        <w:spacing w:after="0" w:line="240" w:lineRule="auto"/>
        <w:jc w:val="both"/>
        <w:rPr>
          <w:rFonts w:ascii="Times New Roman" w:hAnsi="Times New Roman"/>
          <w:spacing w:val="-12"/>
          <w:sz w:val="24"/>
          <w:szCs w:val="24"/>
        </w:rPr>
      </w:pPr>
      <w:r w:rsidRPr="00B96FCC">
        <w:rPr>
          <w:rFonts w:ascii="Times New Roman" w:hAnsi="Times New Roman"/>
          <w:spacing w:val="-12"/>
          <w:sz w:val="24"/>
          <w:szCs w:val="24"/>
        </w:rPr>
        <w:t>да не издава фактура и да не претендира за плащане на неприети услуги.</w:t>
      </w:r>
    </w:p>
    <w:p w:rsidR="00B329AF" w:rsidRPr="00B96FCC" w:rsidRDefault="00B329AF" w:rsidP="0016733B">
      <w:pPr>
        <w:tabs>
          <w:tab w:val="left" w:pos="709"/>
        </w:tabs>
        <w:spacing w:after="0" w:line="240" w:lineRule="auto"/>
        <w:jc w:val="both"/>
        <w:rPr>
          <w:rFonts w:ascii="Times New Roman" w:hAnsi="Times New Roman"/>
          <w:spacing w:val="-12"/>
          <w:sz w:val="24"/>
          <w:szCs w:val="24"/>
        </w:rPr>
      </w:pPr>
      <w:r w:rsidRPr="00B96FCC">
        <w:rPr>
          <w:rFonts w:ascii="Times New Roman" w:hAnsi="Times New Roman"/>
          <w:spacing w:val="-12"/>
          <w:sz w:val="24"/>
          <w:szCs w:val="24"/>
        </w:rPr>
        <w:t>(2) Не се допуска заместване или изпълнение от други лица различни от избрания ИЗПЪЛНИТЕЛ и посочените от него ПОДИЗПЪЛНИТЕЛИ.</w:t>
      </w:r>
    </w:p>
    <w:p w:rsidR="00B329AF" w:rsidRPr="00B96FCC" w:rsidRDefault="00B329AF" w:rsidP="0016733B">
      <w:pPr>
        <w:tabs>
          <w:tab w:val="left" w:pos="709"/>
        </w:tabs>
        <w:spacing w:after="0" w:line="240" w:lineRule="auto"/>
        <w:jc w:val="both"/>
        <w:rPr>
          <w:rFonts w:ascii="Times New Roman" w:hAnsi="Times New Roman"/>
          <w:spacing w:val="-12"/>
          <w:sz w:val="24"/>
          <w:szCs w:val="24"/>
        </w:rPr>
      </w:pPr>
      <w:r w:rsidRPr="00B96FCC">
        <w:rPr>
          <w:rFonts w:ascii="Times New Roman" w:hAnsi="Times New Roman"/>
          <w:spacing w:val="-12"/>
          <w:sz w:val="24"/>
          <w:szCs w:val="24"/>
        </w:rPr>
        <w:t>(3) На горните условия трябва да отговарят и ПОДИЗПЪЛНИТЕЛИТЕ, които участникът е включил в изпълнението на поръчката.</w:t>
      </w:r>
    </w:p>
    <w:p w:rsidR="00B329AF" w:rsidRPr="00B96FCC" w:rsidRDefault="00B329AF" w:rsidP="0016733B">
      <w:pPr>
        <w:tabs>
          <w:tab w:val="left" w:pos="709"/>
        </w:tabs>
        <w:spacing w:after="0" w:line="240" w:lineRule="auto"/>
        <w:jc w:val="both"/>
        <w:rPr>
          <w:rFonts w:ascii="Times New Roman" w:hAnsi="Times New Roman"/>
          <w:spacing w:val="-12"/>
          <w:sz w:val="24"/>
          <w:szCs w:val="24"/>
        </w:rPr>
      </w:pPr>
      <w:r w:rsidRPr="00B96FCC">
        <w:rPr>
          <w:rFonts w:ascii="Times New Roman" w:hAnsi="Times New Roman"/>
          <w:spacing w:val="-12"/>
          <w:sz w:val="24"/>
          <w:szCs w:val="24"/>
        </w:rPr>
        <w:t>(4) В случай, че участникът е обединение или дружество създадено за изпълнение на настоящата обществена поръчка, то всички участващи в него отговарят солидарно за задълженията на Изпълнителя.</w:t>
      </w:r>
    </w:p>
    <w:p w:rsidR="00B329AF" w:rsidRPr="00B96FCC" w:rsidRDefault="00B329AF" w:rsidP="0016733B">
      <w:pPr>
        <w:tabs>
          <w:tab w:val="left" w:pos="709"/>
        </w:tabs>
        <w:spacing w:after="0" w:line="240" w:lineRule="auto"/>
        <w:jc w:val="both"/>
        <w:rPr>
          <w:rFonts w:ascii="Times New Roman" w:hAnsi="Times New Roman"/>
          <w:spacing w:val="-12"/>
          <w:sz w:val="24"/>
          <w:szCs w:val="24"/>
        </w:rPr>
      </w:pPr>
    </w:p>
    <w:p w:rsidR="00B329AF" w:rsidRPr="00B96FCC" w:rsidRDefault="00B329AF" w:rsidP="0016733B">
      <w:pPr>
        <w:suppressAutoHyphens/>
        <w:spacing w:after="0" w:line="240" w:lineRule="auto"/>
        <w:jc w:val="center"/>
        <w:rPr>
          <w:rFonts w:ascii="Times New Roman" w:hAnsi="Times New Roman"/>
          <w:b/>
          <w:sz w:val="24"/>
          <w:szCs w:val="24"/>
          <w:lang w:eastAsia="ar-SA"/>
        </w:rPr>
      </w:pPr>
      <w:r w:rsidRPr="00B96FCC">
        <w:rPr>
          <w:rFonts w:ascii="Times New Roman" w:hAnsi="Times New Roman"/>
          <w:b/>
          <w:sz w:val="24"/>
          <w:szCs w:val="24"/>
          <w:lang w:eastAsia="ar-SA"/>
        </w:rPr>
        <w:t>ПРИЕМАНЕ НА ИЗПЪЛНЕНИЕТО</w:t>
      </w:r>
    </w:p>
    <w:p w:rsidR="00B329AF" w:rsidRPr="00B96FCC" w:rsidRDefault="00B329AF" w:rsidP="0016733B">
      <w:pPr>
        <w:pStyle w:val="Style11"/>
        <w:widowControl/>
        <w:spacing w:line="240" w:lineRule="auto"/>
        <w:ind w:firstLine="710"/>
        <w:rPr>
          <w:spacing w:val="-12"/>
        </w:rPr>
      </w:pPr>
      <w:r w:rsidRPr="00B96FCC">
        <w:rPr>
          <w:spacing w:val="-12"/>
        </w:rPr>
        <w:t>Чл. 7. (1) Приемане на услугата по ценовата оферта – Приложение 1, се удостоверява с приемо-предавателен протокол (ППП), подписан без забележки от Комисия назначена със Заповед от Ректора на НСА.</w:t>
      </w:r>
    </w:p>
    <w:p w:rsidR="00B329AF" w:rsidRPr="00B96FCC" w:rsidRDefault="00B329AF" w:rsidP="0016733B">
      <w:pPr>
        <w:pStyle w:val="Style11"/>
        <w:widowControl/>
        <w:spacing w:line="240" w:lineRule="auto"/>
        <w:ind w:firstLine="710"/>
        <w:rPr>
          <w:spacing w:val="-12"/>
        </w:rPr>
      </w:pPr>
      <w:r w:rsidRPr="00B96FCC">
        <w:rPr>
          <w:spacing w:val="-12"/>
        </w:rPr>
        <w:t>(2) Доставените товари се считат за приети, само когато са разтоварени на място посочено от Възложителя в гр.София - 1700, Студентски град, Република България, комплекс „Открити спортни съоръжения”, Футболно игрище на Национална спортна академия „Васил Левски”, с координати на центъра (x) 4597643.292 м. (y) 8500679.082 м. по координатна система от 1970 г. и за тях има подписан без забележки ППП по смисъла на чл.7.(1) от този договор.</w:t>
      </w:r>
    </w:p>
    <w:p w:rsidR="00B329AF" w:rsidRPr="00B96FCC" w:rsidRDefault="00B329AF" w:rsidP="0016733B">
      <w:pPr>
        <w:tabs>
          <w:tab w:val="left" w:pos="709"/>
        </w:tabs>
        <w:spacing w:after="0" w:line="240" w:lineRule="auto"/>
        <w:jc w:val="both"/>
        <w:rPr>
          <w:rFonts w:ascii="Times New Roman" w:hAnsi="Times New Roman"/>
          <w:spacing w:val="-12"/>
          <w:sz w:val="24"/>
          <w:szCs w:val="24"/>
        </w:rPr>
      </w:pPr>
      <w:r w:rsidRPr="00B96FCC">
        <w:rPr>
          <w:rFonts w:ascii="Times New Roman" w:hAnsi="Times New Roman"/>
          <w:spacing w:val="-12"/>
          <w:sz w:val="24"/>
          <w:szCs w:val="24"/>
        </w:rPr>
        <w:tab/>
        <w:t>(3) Не се считат за приети услуги, за които са входирани документи (протоколи, фактури и други) в деловодството на Национална спортна академия "Васил Левски".</w:t>
      </w:r>
    </w:p>
    <w:p w:rsidR="00B329AF" w:rsidRPr="00B96FCC" w:rsidRDefault="00B329AF" w:rsidP="0016733B">
      <w:pPr>
        <w:suppressAutoHyphens/>
        <w:spacing w:after="0" w:line="240" w:lineRule="auto"/>
        <w:jc w:val="center"/>
        <w:rPr>
          <w:rFonts w:ascii="Times New Roman" w:hAnsi="Times New Roman"/>
          <w:b/>
          <w:sz w:val="24"/>
          <w:szCs w:val="24"/>
          <w:lang w:eastAsia="ar-SA"/>
        </w:rPr>
      </w:pPr>
      <w:r w:rsidRPr="00B96FCC">
        <w:rPr>
          <w:rFonts w:ascii="Times New Roman" w:hAnsi="Times New Roman"/>
          <w:b/>
          <w:sz w:val="24"/>
          <w:szCs w:val="24"/>
          <w:lang w:eastAsia="ar-SA"/>
        </w:rPr>
        <w:t>ЦЕНА И НАЧИН НА ПЛАЩАНЕ</w:t>
      </w:r>
    </w:p>
    <w:p w:rsidR="00B329AF" w:rsidRPr="00B96FCC" w:rsidRDefault="00B329AF" w:rsidP="004A1D89">
      <w:pPr>
        <w:pStyle w:val="Style11"/>
        <w:widowControl/>
        <w:ind w:firstLine="710"/>
        <w:rPr>
          <w:spacing w:val="-12"/>
          <w:lang w:eastAsia="ar-SA"/>
        </w:rPr>
      </w:pPr>
      <w:r w:rsidRPr="00B96FCC">
        <w:rPr>
          <w:spacing w:val="-12"/>
          <w:lang w:val="en-US" w:eastAsia="ar-SA"/>
        </w:rPr>
        <w:t xml:space="preserve">Чл. </w:t>
      </w:r>
      <w:r w:rsidRPr="00B96FCC">
        <w:rPr>
          <w:spacing w:val="-12"/>
          <w:lang w:eastAsia="ar-SA"/>
        </w:rPr>
        <w:t>8</w:t>
      </w:r>
      <w:r w:rsidRPr="00B96FCC">
        <w:rPr>
          <w:spacing w:val="-12"/>
          <w:lang w:val="en-US" w:eastAsia="ar-SA"/>
        </w:rPr>
        <w:t xml:space="preserve">. (1) Възложителят ще заплати на Изпълнителя </w:t>
      </w:r>
      <w:r w:rsidRPr="00B96FCC">
        <w:rPr>
          <w:spacing w:val="-12"/>
          <w:lang w:eastAsia="ar-SA"/>
        </w:rPr>
        <w:t xml:space="preserve">единствено тези </w:t>
      </w:r>
      <w:r w:rsidRPr="00B96FCC">
        <w:rPr>
          <w:spacing w:val="-12"/>
          <w:lang w:val="en-US" w:eastAsia="ar-SA"/>
        </w:rPr>
        <w:t xml:space="preserve">доставени и </w:t>
      </w:r>
      <w:r w:rsidRPr="00B96FCC">
        <w:rPr>
          <w:spacing w:val="-12"/>
          <w:lang w:eastAsia="ar-SA"/>
        </w:rPr>
        <w:t>разтоварени товари</w:t>
      </w:r>
      <w:r w:rsidRPr="00B96FCC">
        <w:rPr>
          <w:spacing w:val="-12"/>
          <w:lang w:val="en-US" w:eastAsia="ar-SA"/>
        </w:rPr>
        <w:t>,</w:t>
      </w:r>
      <w:r w:rsidRPr="00B96FCC">
        <w:rPr>
          <w:spacing w:val="-12"/>
          <w:lang w:eastAsia="ar-SA"/>
        </w:rPr>
        <w:t xml:space="preserve"> за които има подписан без забележки</w:t>
      </w:r>
      <w:r w:rsidRPr="00B96FCC">
        <w:rPr>
          <w:spacing w:val="-12"/>
        </w:rPr>
        <w:t xml:space="preserve"> ППП по чл.7.(1) от този договор,</w:t>
      </w:r>
      <w:r w:rsidRPr="00B96FCC">
        <w:rPr>
          <w:spacing w:val="-12"/>
          <w:lang w:val="en-US" w:eastAsia="ar-SA"/>
        </w:rPr>
        <w:t xml:space="preserve"> съгласно предложената от Изпълнителя единична цена на </w:t>
      </w:r>
      <w:r w:rsidRPr="00B96FCC">
        <w:rPr>
          <w:spacing w:val="-12"/>
          <w:lang w:eastAsia="ar-SA"/>
        </w:rPr>
        <w:t xml:space="preserve">камион, </w:t>
      </w:r>
      <w:r w:rsidRPr="00B96FCC">
        <w:rPr>
          <w:spacing w:val="-12"/>
          <w:lang w:val="en-US" w:eastAsia="ar-SA"/>
        </w:rPr>
        <w:t>по ценовата оферта представена от последния в поръчката (Приложение 1) към настоящия договор</w:t>
      </w:r>
      <w:r w:rsidRPr="00B96FCC">
        <w:rPr>
          <w:spacing w:val="-12"/>
          <w:lang w:eastAsia="ar-SA"/>
        </w:rPr>
        <w:t xml:space="preserve">. </w:t>
      </w:r>
    </w:p>
    <w:p w:rsidR="00B329AF" w:rsidRPr="00B96FCC" w:rsidRDefault="00B329AF" w:rsidP="004A1D89">
      <w:pPr>
        <w:pStyle w:val="BodyTextIndent"/>
        <w:ind w:firstLine="720"/>
        <w:rPr>
          <w:spacing w:val="-12"/>
          <w:sz w:val="24"/>
          <w:szCs w:val="24"/>
          <w:lang w:val="en-US" w:eastAsia="ar-SA"/>
        </w:rPr>
      </w:pPr>
      <w:r w:rsidRPr="00B96FCC">
        <w:rPr>
          <w:spacing w:val="-12"/>
          <w:sz w:val="24"/>
          <w:szCs w:val="24"/>
          <w:lang w:val="en-US" w:eastAsia="ar-SA"/>
        </w:rPr>
        <w:t>(</w:t>
      </w:r>
      <w:r w:rsidRPr="00B96FCC">
        <w:rPr>
          <w:spacing w:val="-12"/>
          <w:sz w:val="24"/>
          <w:szCs w:val="24"/>
          <w:lang w:eastAsia="ar-SA"/>
        </w:rPr>
        <w:t>2</w:t>
      </w:r>
      <w:r w:rsidRPr="00B96FCC">
        <w:rPr>
          <w:spacing w:val="-12"/>
          <w:sz w:val="24"/>
          <w:szCs w:val="24"/>
          <w:lang w:val="en-US" w:eastAsia="ar-SA"/>
        </w:rPr>
        <w:t>) Не се допускат корекции на предложената единична цена, поради промяна на други елементи от нейното формиране (допълнително възникнали</w:t>
      </w:r>
      <w:r w:rsidRPr="00B96FCC">
        <w:rPr>
          <w:spacing w:val="-12"/>
          <w:sz w:val="24"/>
          <w:szCs w:val="24"/>
          <w:lang w:eastAsia="ar-SA"/>
        </w:rPr>
        <w:t xml:space="preserve"> услуги</w:t>
      </w:r>
      <w:r w:rsidRPr="00B96FCC">
        <w:rPr>
          <w:spacing w:val="-12"/>
          <w:sz w:val="24"/>
          <w:szCs w:val="24"/>
          <w:lang w:val="en-US" w:eastAsia="ar-SA"/>
        </w:rPr>
        <w:t>, допълнителен труд, доставно - складови, транспортни и всички други присъщи за осъществяването на</w:t>
      </w:r>
      <w:r w:rsidRPr="00B96FCC">
        <w:rPr>
          <w:spacing w:val="-12"/>
          <w:sz w:val="24"/>
          <w:szCs w:val="24"/>
          <w:lang w:eastAsia="ar-SA"/>
        </w:rPr>
        <w:t xml:space="preserve"> транспорта</w:t>
      </w:r>
      <w:r w:rsidRPr="00B96FCC">
        <w:rPr>
          <w:spacing w:val="-12"/>
          <w:sz w:val="24"/>
          <w:szCs w:val="24"/>
          <w:lang w:val="en-US" w:eastAsia="ar-SA"/>
        </w:rPr>
        <w:t xml:space="preserve"> разходи, печалба и т.н.).</w:t>
      </w:r>
    </w:p>
    <w:p w:rsidR="00B329AF" w:rsidRPr="00B96FCC" w:rsidRDefault="00B329AF" w:rsidP="004A1D89">
      <w:pPr>
        <w:pStyle w:val="Style11"/>
        <w:widowControl/>
        <w:ind w:firstLine="710"/>
        <w:rPr>
          <w:spacing w:val="-12"/>
        </w:rPr>
      </w:pPr>
      <w:r w:rsidRPr="00B96FCC">
        <w:rPr>
          <w:spacing w:val="-12"/>
        </w:rPr>
        <w:t xml:space="preserve">Чл. 9. Цената на приета без забележки услуга по </w:t>
      </w:r>
      <w:r w:rsidRPr="00B96FCC">
        <w:rPr>
          <w:spacing w:val="-12"/>
          <w:lang w:eastAsia="ar-SA"/>
        </w:rPr>
        <w:t>подписан без забележки</w:t>
      </w:r>
      <w:r w:rsidRPr="00B96FCC">
        <w:rPr>
          <w:spacing w:val="-12"/>
        </w:rPr>
        <w:t xml:space="preserve"> ППП по чл.7.(1) от този договор, се заплащат от Възложителя, по банковата сметка на ИЗПЪЛНИТЕЛЯ, след представяне на ППП по чл.7.(1) от този договор във ФСО на НСА, ведно с изрядно попълнени данъчно-счетоводни документи.</w:t>
      </w:r>
    </w:p>
    <w:p w:rsidR="00B329AF" w:rsidRPr="00B96FCC" w:rsidRDefault="00B329AF" w:rsidP="004A1D89">
      <w:pPr>
        <w:pStyle w:val="Style11"/>
        <w:widowControl/>
        <w:ind w:firstLine="710"/>
        <w:rPr>
          <w:spacing w:val="-12"/>
        </w:rPr>
      </w:pPr>
    </w:p>
    <w:p w:rsidR="00B329AF" w:rsidRPr="00B96FCC" w:rsidRDefault="00B329AF" w:rsidP="0016733B">
      <w:pPr>
        <w:tabs>
          <w:tab w:val="left" w:pos="920"/>
        </w:tabs>
        <w:spacing w:after="0" w:line="240" w:lineRule="auto"/>
        <w:jc w:val="center"/>
        <w:rPr>
          <w:rFonts w:ascii="Times New Roman" w:hAnsi="Times New Roman"/>
          <w:b/>
          <w:spacing w:val="-12"/>
          <w:sz w:val="24"/>
          <w:szCs w:val="24"/>
          <w:lang w:eastAsia="ar-SA"/>
        </w:rPr>
      </w:pPr>
      <w:r w:rsidRPr="00B96FCC">
        <w:rPr>
          <w:rFonts w:ascii="Times New Roman" w:hAnsi="Times New Roman"/>
          <w:b/>
          <w:spacing w:val="-12"/>
          <w:sz w:val="24"/>
          <w:szCs w:val="24"/>
          <w:lang w:eastAsia="ar-SA"/>
        </w:rPr>
        <w:t>НЕУСТОЙКИ</w:t>
      </w:r>
    </w:p>
    <w:p w:rsidR="00B329AF" w:rsidRPr="00B96FCC" w:rsidRDefault="00B329AF" w:rsidP="00A12B02">
      <w:pPr>
        <w:pStyle w:val="Style11"/>
        <w:widowControl/>
        <w:spacing w:line="240" w:lineRule="auto"/>
        <w:ind w:firstLine="710"/>
        <w:rPr>
          <w:spacing w:val="-12"/>
        </w:rPr>
      </w:pPr>
      <w:r w:rsidRPr="00B96FCC">
        <w:rPr>
          <w:spacing w:val="-12"/>
        </w:rPr>
        <w:t>Чл. 10. (1) За забавен и/или предаден със забележки товар не по установените в този договор условия, срок и изисквания на Възложителя, в срока по чл.2.(1) от този договор, Изпълнителят дължи на Възложителя реално изпълнение, заедно с неустойка в размер на 100 (сто) лева на ден, на камион, до окончателното изпълнение, но не повече от стойността на товара в  съответния камион.</w:t>
      </w:r>
    </w:p>
    <w:p w:rsidR="00B329AF" w:rsidRPr="00B96FCC" w:rsidRDefault="00B329AF" w:rsidP="00A12B02">
      <w:pPr>
        <w:pStyle w:val="Style11"/>
        <w:widowControl/>
        <w:spacing w:line="240" w:lineRule="auto"/>
        <w:ind w:firstLine="710"/>
        <w:rPr>
          <w:spacing w:val="-12"/>
        </w:rPr>
      </w:pPr>
      <w:r w:rsidRPr="00B96FCC">
        <w:rPr>
          <w:spacing w:val="-12"/>
        </w:rPr>
        <w:t>(2) Всички причинени имуществени и/или неимуществени вреди при или по повод на изпълнение на задълженията на Изпълнителя, се заплащат в пълен размер.</w:t>
      </w:r>
    </w:p>
    <w:p w:rsidR="00B329AF" w:rsidRPr="00B96FCC" w:rsidRDefault="00B329AF" w:rsidP="00A12B02">
      <w:pPr>
        <w:pStyle w:val="Style11"/>
        <w:widowControl/>
        <w:spacing w:line="240" w:lineRule="auto"/>
        <w:ind w:firstLine="710"/>
        <w:rPr>
          <w:spacing w:val="-12"/>
        </w:rPr>
      </w:pPr>
    </w:p>
    <w:p w:rsidR="00B329AF" w:rsidRPr="00B96FCC" w:rsidRDefault="00B329AF" w:rsidP="0016733B">
      <w:pPr>
        <w:suppressAutoHyphens/>
        <w:spacing w:after="0" w:line="240" w:lineRule="auto"/>
        <w:jc w:val="center"/>
        <w:rPr>
          <w:rFonts w:ascii="Times New Roman" w:hAnsi="Times New Roman"/>
          <w:b/>
          <w:sz w:val="24"/>
          <w:szCs w:val="24"/>
          <w:lang w:eastAsia="ar-SA"/>
        </w:rPr>
      </w:pPr>
      <w:r w:rsidRPr="00B96FCC">
        <w:rPr>
          <w:rFonts w:ascii="Times New Roman" w:hAnsi="Times New Roman"/>
          <w:b/>
          <w:sz w:val="24"/>
          <w:szCs w:val="24"/>
          <w:lang w:eastAsia="ar-SA"/>
        </w:rPr>
        <w:t>ПРЕКРАТЯВАНЕ НА ДОГОВОРА</w:t>
      </w:r>
    </w:p>
    <w:p w:rsidR="00B329AF" w:rsidRPr="00B96FCC" w:rsidRDefault="00B329AF" w:rsidP="0016733B">
      <w:pPr>
        <w:pStyle w:val="Style11"/>
        <w:widowControl/>
        <w:spacing w:line="240" w:lineRule="auto"/>
        <w:ind w:firstLine="710"/>
        <w:rPr>
          <w:spacing w:val="-12"/>
        </w:rPr>
      </w:pPr>
      <w:r w:rsidRPr="00B96FCC">
        <w:rPr>
          <w:spacing w:val="-12"/>
        </w:rPr>
        <w:t>Чл. 11.  Действието на настоящия договор се прекратява  с приемане на услугата.</w:t>
      </w:r>
    </w:p>
    <w:p w:rsidR="00B329AF" w:rsidRPr="00B96FCC" w:rsidRDefault="00B329AF" w:rsidP="0016733B">
      <w:pPr>
        <w:pStyle w:val="Style11"/>
        <w:widowControl/>
        <w:spacing w:line="240" w:lineRule="auto"/>
        <w:ind w:firstLine="710"/>
        <w:rPr>
          <w:spacing w:val="-12"/>
        </w:rPr>
      </w:pPr>
    </w:p>
    <w:p w:rsidR="00B329AF" w:rsidRPr="00B96FCC" w:rsidRDefault="00B329AF" w:rsidP="0016733B">
      <w:pPr>
        <w:suppressAutoHyphens/>
        <w:spacing w:after="0" w:line="240" w:lineRule="auto"/>
        <w:jc w:val="center"/>
        <w:rPr>
          <w:rFonts w:ascii="Times New Roman" w:hAnsi="Times New Roman"/>
          <w:b/>
          <w:sz w:val="24"/>
          <w:szCs w:val="24"/>
          <w:lang w:eastAsia="ar-SA"/>
        </w:rPr>
      </w:pPr>
      <w:r w:rsidRPr="00B96FCC">
        <w:rPr>
          <w:rFonts w:ascii="Times New Roman" w:hAnsi="Times New Roman"/>
          <w:b/>
          <w:sz w:val="24"/>
          <w:szCs w:val="24"/>
          <w:lang w:eastAsia="ar-SA"/>
        </w:rPr>
        <w:t>ЗАКЛЮЧИТЕЛНИ РАЗПОРЕДБИ</w:t>
      </w:r>
    </w:p>
    <w:p w:rsidR="00B329AF" w:rsidRPr="00B96FCC" w:rsidRDefault="00B329AF" w:rsidP="0016733B">
      <w:pPr>
        <w:pStyle w:val="Style11"/>
        <w:widowControl/>
        <w:spacing w:line="240" w:lineRule="auto"/>
        <w:ind w:firstLine="710"/>
        <w:rPr>
          <w:spacing w:val="-12"/>
        </w:rPr>
      </w:pPr>
      <w:r w:rsidRPr="00B96FCC">
        <w:rPr>
          <w:spacing w:val="-12"/>
        </w:rPr>
        <w:t xml:space="preserve">Чл.12. За неуредени в настоящия договор и документацията за участие въпроси се прилагат разпоредбите на ЗОП, ГПК, ЗЗД и </w:t>
      </w:r>
      <w:r w:rsidRPr="00B96FCC">
        <w:rPr>
          <w:rStyle w:val="FontStyle17"/>
          <w:sz w:val="24"/>
        </w:rPr>
        <w:t>CMR- Конвенция за договора за международен автомобилен превоз на стоки (CMR)</w:t>
      </w:r>
      <w:r w:rsidRPr="00B96FCC">
        <w:rPr>
          <w:spacing w:val="-12"/>
        </w:rPr>
        <w:t>.</w:t>
      </w:r>
    </w:p>
    <w:p w:rsidR="00B329AF" w:rsidRPr="00B96FCC" w:rsidRDefault="00B329AF" w:rsidP="0016733B">
      <w:pPr>
        <w:pStyle w:val="Style11"/>
        <w:widowControl/>
        <w:spacing w:line="240" w:lineRule="auto"/>
        <w:ind w:firstLine="710"/>
        <w:rPr>
          <w:spacing w:val="-12"/>
        </w:rPr>
      </w:pPr>
      <w:r w:rsidRPr="00B96FCC">
        <w:rPr>
          <w:spacing w:val="-12"/>
        </w:rPr>
        <w:t xml:space="preserve">Чл.13. Всички спорове, възникнали по повод тълкуването и изпълнението на договора ще се разрешават по взаимно съгласие на двете страни, а при непостигане на такова, спорът ще се разрешава от компетентния съд в гр.София, по реда на ГПК. </w:t>
      </w:r>
    </w:p>
    <w:p w:rsidR="00B329AF" w:rsidRPr="00B96FCC" w:rsidRDefault="00B329AF" w:rsidP="0016733B">
      <w:pPr>
        <w:pStyle w:val="Style11"/>
        <w:widowControl/>
        <w:spacing w:line="240" w:lineRule="auto"/>
        <w:ind w:firstLine="710"/>
        <w:rPr>
          <w:spacing w:val="-12"/>
        </w:rPr>
      </w:pPr>
      <w:r w:rsidRPr="00B96FCC">
        <w:rPr>
          <w:spacing w:val="-12"/>
        </w:rPr>
        <w:t xml:space="preserve">Чл.14. (1) ВЪЗЛОЖИТЕЛЯТ определя лица за контакти с ИЗПЪЛНИТЕЛЯ във връзка с контрола по изпълнението на договора: Директор АСД – НСА Пламен Кювлиев. </w:t>
      </w:r>
    </w:p>
    <w:p w:rsidR="00B329AF" w:rsidRPr="00B96FCC" w:rsidRDefault="00B329AF" w:rsidP="0016733B">
      <w:pPr>
        <w:pStyle w:val="Style11"/>
        <w:widowControl/>
        <w:spacing w:line="240" w:lineRule="auto"/>
        <w:ind w:firstLine="710"/>
        <w:rPr>
          <w:spacing w:val="-12"/>
        </w:rPr>
      </w:pPr>
      <w:r w:rsidRPr="00B96FCC">
        <w:rPr>
          <w:spacing w:val="-12"/>
        </w:rPr>
        <w:t>(2) ИЗПЪЛНИТЕЛЯТ определя за лице за контакти с ВЪЗЛОЖИТЕЛЯ, което ще отговаря за изпълнението на договора: …………………………………………………., телефон: …………………..</w:t>
      </w:r>
    </w:p>
    <w:p w:rsidR="00B329AF" w:rsidRPr="00B96FCC" w:rsidRDefault="00B329AF" w:rsidP="0016733B">
      <w:pPr>
        <w:pStyle w:val="Style11"/>
        <w:widowControl/>
        <w:spacing w:line="240" w:lineRule="auto"/>
        <w:ind w:firstLine="710"/>
        <w:rPr>
          <w:spacing w:val="-12"/>
        </w:rPr>
      </w:pPr>
      <w:r w:rsidRPr="00B96FCC">
        <w:rPr>
          <w:spacing w:val="-12"/>
        </w:rPr>
        <w:t>(3) Всички съобщения, уведомления, покани, предизвестия и други се изпращат на адреса, посочен от страните както следва:</w:t>
      </w:r>
    </w:p>
    <w:p w:rsidR="00B329AF" w:rsidRPr="00B96FCC" w:rsidRDefault="00B329AF" w:rsidP="0016733B">
      <w:pPr>
        <w:pStyle w:val="Style11"/>
        <w:widowControl/>
        <w:spacing w:line="240" w:lineRule="auto"/>
        <w:ind w:firstLine="710"/>
        <w:rPr>
          <w:spacing w:val="-12"/>
        </w:rPr>
      </w:pPr>
      <w:r w:rsidRPr="00B96FCC">
        <w:rPr>
          <w:spacing w:val="-12"/>
        </w:rPr>
        <w:t xml:space="preserve">За ВЪЗЛОЖИТЕЛЯ: email: </w:t>
      </w:r>
      <w:r w:rsidRPr="00B96FCC">
        <w:rPr>
          <w:spacing w:val="-12"/>
          <w:lang w:val="en-US"/>
        </w:rPr>
        <w:t>kuvliev@nsa.bg;</w:t>
      </w:r>
      <w:r w:rsidRPr="00B96FCC">
        <w:rPr>
          <w:spacing w:val="-12"/>
        </w:rPr>
        <w:t xml:space="preserve"> </w:t>
      </w:r>
    </w:p>
    <w:p w:rsidR="00B329AF" w:rsidRPr="00B96FCC" w:rsidRDefault="00B329AF" w:rsidP="0016733B">
      <w:pPr>
        <w:pStyle w:val="Style11"/>
        <w:widowControl/>
        <w:spacing w:line="240" w:lineRule="auto"/>
        <w:ind w:firstLine="710"/>
        <w:rPr>
          <w:spacing w:val="-12"/>
        </w:rPr>
      </w:pPr>
      <w:r w:rsidRPr="00B96FCC">
        <w:rPr>
          <w:spacing w:val="-12"/>
        </w:rPr>
        <w:t xml:space="preserve">За ИЗПЪЛНИТЕЛЯ: email: ...............................@........... </w:t>
      </w:r>
    </w:p>
    <w:p w:rsidR="00B329AF" w:rsidRPr="00B96FCC" w:rsidRDefault="00B329AF" w:rsidP="0016733B">
      <w:pPr>
        <w:pStyle w:val="Style11"/>
        <w:widowControl/>
        <w:spacing w:line="240" w:lineRule="auto"/>
        <w:ind w:firstLine="710"/>
        <w:rPr>
          <w:spacing w:val="-12"/>
        </w:rPr>
      </w:pPr>
      <w:r w:rsidRPr="00B96FCC">
        <w:rPr>
          <w:spacing w:val="-12"/>
        </w:rPr>
        <w:t>(4) Не отварянето, изтриването и не прочитането на уведомлението, изпратено по електронната поща /по email/ не освобождава от отговорност ИЗПЪЛНИТЕЛЯ и същия се счита за уведомен.</w:t>
      </w:r>
    </w:p>
    <w:p w:rsidR="00B329AF" w:rsidRPr="00B96FCC" w:rsidRDefault="00B329AF" w:rsidP="0016733B">
      <w:pPr>
        <w:spacing w:after="0" w:line="240" w:lineRule="auto"/>
        <w:jc w:val="both"/>
        <w:rPr>
          <w:rFonts w:ascii="Times New Roman" w:hAnsi="Times New Roman"/>
          <w:b/>
          <w:sz w:val="24"/>
          <w:szCs w:val="24"/>
          <w:lang w:eastAsia="ar-SA"/>
        </w:rPr>
      </w:pPr>
      <w:r w:rsidRPr="00B96FCC">
        <w:rPr>
          <w:rFonts w:ascii="Times New Roman" w:hAnsi="Times New Roman"/>
          <w:spacing w:val="-12"/>
          <w:sz w:val="24"/>
          <w:szCs w:val="24"/>
        </w:rPr>
        <w:t xml:space="preserve">Настоящият договор се състави и подписа в три еднообразни екземпляра: два за Възложителя и един за Изпълнителя. Същият е неразделна част от Публична покана за възлагане на поръчка с предмет: </w:t>
      </w:r>
      <w:r w:rsidRPr="00B96FCC">
        <w:rPr>
          <w:rFonts w:ascii="Times New Roman" w:hAnsi="Times New Roman"/>
          <w:b/>
          <w:sz w:val="24"/>
          <w:szCs w:val="24"/>
          <w:lang w:eastAsia="ar-SA"/>
        </w:rPr>
        <w:t>„Услуги свързани с превоз на товари “</w:t>
      </w:r>
    </w:p>
    <w:p w:rsidR="00B329AF" w:rsidRPr="00B96FCC" w:rsidRDefault="00B329AF" w:rsidP="0016733B">
      <w:pPr>
        <w:spacing w:after="0" w:line="240" w:lineRule="auto"/>
        <w:jc w:val="both"/>
        <w:rPr>
          <w:rFonts w:ascii="Times New Roman" w:hAnsi="Times New Roman"/>
          <w:b/>
          <w:sz w:val="24"/>
          <w:szCs w:val="24"/>
        </w:rPr>
      </w:pPr>
    </w:p>
    <w:p w:rsidR="00B329AF" w:rsidRPr="00B96FCC" w:rsidRDefault="00B329AF" w:rsidP="0016733B">
      <w:pPr>
        <w:pStyle w:val="Style11"/>
        <w:widowControl/>
        <w:spacing w:line="240" w:lineRule="auto"/>
        <w:ind w:left="750" w:firstLine="0"/>
        <w:rPr>
          <w:lang w:eastAsia="ar-SA"/>
        </w:rPr>
      </w:pPr>
      <w:r w:rsidRPr="00B96FCC">
        <w:rPr>
          <w:spacing w:val="-12"/>
        </w:rPr>
        <w:t>ПРИЛОЖЕНИЯ: Ценова оферта - Приложение № 1, Техническо приложение - Приложение № 2.</w:t>
      </w:r>
    </w:p>
    <w:p w:rsidR="00B329AF" w:rsidRPr="00B96FCC" w:rsidRDefault="00B329AF" w:rsidP="0016733B">
      <w:pPr>
        <w:suppressAutoHyphens/>
        <w:spacing w:after="0" w:line="240" w:lineRule="auto"/>
        <w:jc w:val="both"/>
        <w:rPr>
          <w:rFonts w:ascii="Times New Roman" w:hAnsi="Times New Roman"/>
          <w:sz w:val="24"/>
          <w:szCs w:val="24"/>
          <w:lang w:eastAsia="ar-SA"/>
        </w:rPr>
      </w:pPr>
    </w:p>
    <w:p w:rsidR="00B329AF" w:rsidRPr="00B96FCC" w:rsidRDefault="00B329AF" w:rsidP="0016733B">
      <w:pPr>
        <w:suppressAutoHyphens/>
        <w:spacing w:after="0" w:line="240" w:lineRule="auto"/>
        <w:jc w:val="both"/>
        <w:rPr>
          <w:rFonts w:ascii="Times New Roman" w:hAnsi="Times New Roman"/>
          <w:sz w:val="24"/>
          <w:szCs w:val="24"/>
          <w:lang w:eastAsia="ar-SA"/>
        </w:rPr>
      </w:pPr>
      <w:r w:rsidRPr="00B96FCC">
        <w:rPr>
          <w:rFonts w:ascii="Times New Roman" w:hAnsi="Times New Roman"/>
          <w:sz w:val="24"/>
          <w:szCs w:val="24"/>
          <w:lang w:eastAsia="ar-SA"/>
        </w:rPr>
        <w:t>ВЪЗЛОЖИТЕЛ:</w:t>
      </w:r>
      <w:r w:rsidRPr="00B96FCC">
        <w:rPr>
          <w:rFonts w:ascii="Times New Roman" w:hAnsi="Times New Roman"/>
          <w:sz w:val="24"/>
          <w:szCs w:val="24"/>
          <w:lang w:eastAsia="ar-SA"/>
        </w:rPr>
        <w:tab/>
      </w:r>
      <w:r w:rsidRPr="00B96FCC">
        <w:rPr>
          <w:rFonts w:ascii="Times New Roman" w:hAnsi="Times New Roman"/>
          <w:sz w:val="24"/>
          <w:szCs w:val="24"/>
          <w:lang w:eastAsia="ar-SA"/>
        </w:rPr>
        <w:tab/>
      </w:r>
      <w:r w:rsidRPr="00B96FCC">
        <w:rPr>
          <w:rFonts w:ascii="Times New Roman" w:hAnsi="Times New Roman"/>
          <w:sz w:val="24"/>
          <w:szCs w:val="24"/>
          <w:lang w:eastAsia="ar-SA"/>
        </w:rPr>
        <w:tab/>
      </w:r>
      <w:r w:rsidRPr="00B96FCC">
        <w:rPr>
          <w:rFonts w:ascii="Times New Roman" w:hAnsi="Times New Roman"/>
          <w:sz w:val="24"/>
          <w:szCs w:val="24"/>
          <w:lang w:eastAsia="ar-SA"/>
        </w:rPr>
        <w:tab/>
      </w:r>
      <w:r w:rsidRPr="00B96FCC">
        <w:rPr>
          <w:rFonts w:ascii="Times New Roman" w:hAnsi="Times New Roman"/>
          <w:sz w:val="24"/>
          <w:szCs w:val="24"/>
          <w:lang w:eastAsia="ar-SA"/>
        </w:rPr>
        <w:tab/>
      </w:r>
      <w:r w:rsidRPr="00B96FCC">
        <w:rPr>
          <w:rFonts w:ascii="Times New Roman" w:hAnsi="Times New Roman"/>
          <w:sz w:val="24"/>
          <w:szCs w:val="24"/>
          <w:lang w:eastAsia="ar-SA"/>
        </w:rPr>
        <w:tab/>
        <w:t>ИЗПЪЛНИТЕЛ:</w:t>
      </w:r>
    </w:p>
    <w:p w:rsidR="00B329AF" w:rsidRPr="00B96FCC" w:rsidRDefault="00B329AF" w:rsidP="0016733B">
      <w:pPr>
        <w:suppressAutoHyphens/>
        <w:spacing w:after="0" w:line="240" w:lineRule="auto"/>
        <w:jc w:val="both"/>
        <w:rPr>
          <w:rFonts w:ascii="Times New Roman" w:hAnsi="Times New Roman"/>
          <w:sz w:val="24"/>
          <w:szCs w:val="24"/>
          <w:lang w:eastAsia="ar-SA"/>
        </w:rPr>
      </w:pPr>
      <w:r w:rsidRPr="00B96FCC">
        <w:rPr>
          <w:rFonts w:ascii="Times New Roman" w:hAnsi="Times New Roman"/>
          <w:sz w:val="24"/>
          <w:szCs w:val="24"/>
          <w:lang w:eastAsia="ar-SA"/>
        </w:rPr>
        <w:t>Проф. Пенчо Гешев - Ректор</w:t>
      </w:r>
      <w:r w:rsidRPr="00B96FCC">
        <w:rPr>
          <w:rFonts w:ascii="Times New Roman" w:hAnsi="Times New Roman"/>
          <w:sz w:val="24"/>
          <w:szCs w:val="24"/>
          <w:lang w:eastAsia="ar-SA"/>
        </w:rPr>
        <w:tab/>
      </w:r>
      <w:r w:rsidRPr="00B96FCC">
        <w:rPr>
          <w:rFonts w:ascii="Times New Roman" w:hAnsi="Times New Roman"/>
          <w:sz w:val="24"/>
          <w:szCs w:val="24"/>
          <w:lang w:eastAsia="ar-SA"/>
        </w:rPr>
        <w:tab/>
      </w:r>
      <w:r w:rsidRPr="00B96FCC">
        <w:rPr>
          <w:rFonts w:ascii="Times New Roman" w:hAnsi="Times New Roman"/>
          <w:sz w:val="24"/>
          <w:szCs w:val="24"/>
          <w:lang w:eastAsia="ar-SA"/>
        </w:rPr>
        <w:tab/>
      </w:r>
      <w:r w:rsidRPr="00B96FCC">
        <w:rPr>
          <w:rFonts w:ascii="Times New Roman" w:hAnsi="Times New Roman"/>
          <w:sz w:val="24"/>
          <w:szCs w:val="24"/>
          <w:lang w:eastAsia="ar-SA"/>
        </w:rPr>
        <w:tab/>
        <w:t>……………………………….</w:t>
      </w:r>
    </w:p>
    <w:p w:rsidR="00B329AF" w:rsidRPr="00B96FCC" w:rsidRDefault="00B329AF" w:rsidP="0016733B">
      <w:pPr>
        <w:suppressAutoHyphens/>
        <w:spacing w:after="0" w:line="240" w:lineRule="auto"/>
        <w:jc w:val="both"/>
        <w:rPr>
          <w:rFonts w:ascii="Times New Roman" w:hAnsi="Times New Roman"/>
          <w:sz w:val="24"/>
          <w:szCs w:val="24"/>
          <w:lang w:eastAsia="ar-SA"/>
        </w:rPr>
      </w:pPr>
    </w:p>
    <w:p w:rsidR="00B329AF" w:rsidRPr="00B96FCC" w:rsidRDefault="00B329AF" w:rsidP="0016733B">
      <w:pPr>
        <w:suppressAutoHyphens/>
        <w:spacing w:after="0" w:line="240" w:lineRule="auto"/>
        <w:jc w:val="both"/>
        <w:rPr>
          <w:rFonts w:ascii="Times New Roman" w:hAnsi="Times New Roman"/>
          <w:sz w:val="24"/>
          <w:szCs w:val="24"/>
          <w:lang w:eastAsia="ar-SA"/>
        </w:rPr>
      </w:pPr>
      <w:r w:rsidRPr="00B96FCC">
        <w:rPr>
          <w:rFonts w:ascii="Times New Roman" w:hAnsi="Times New Roman"/>
          <w:sz w:val="24"/>
          <w:szCs w:val="24"/>
          <w:lang w:eastAsia="ar-SA"/>
        </w:rPr>
        <w:t>Николинка Любенова – Гл. счетоводител:</w:t>
      </w:r>
    </w:p>
    <w:sectPr w:rsidR="00B329AF" w:rsidRPr="00B96FCC" w:rsidSect="00F90C15">
      <w:pgSz w:w="12240" w:h="15840"/>
      <w:pgMar w:top="567" w:right="567" w:bottom="567"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E47D16"/>
    <w:multiLevelType w:val="hybridMultilevel"/>
    <w:tmpl w:val="F690B85C"/>
    <w:lvl w:ilvl="0" w:tplc="0402000F">
      <w:start w:val="1"/>
      <w:numFmt w:val="decimal"/>
      <w:lvlText w:val="%1."/>
      <w:lvlJc w:val="left"/>
      <w:pPr>
        <w:tabs>
          <w:tab w:val="num" w:pos="720"/>
        </w:tabs>
        <w:ind w:left="720" w:hanging="360"/>
      </w:pPr>
      <w:rPr>
        <w:rFonts w:cs="Times New Roman"/>
      </w:rPr>
    </w:lvl>
    <w:lvl w:ilvl="1" w:tplc="04020019" w:tentative="1">
      <w:start w:val="1"/>
      <w:numFmt w:val="lowerLetter"/>
      <w:lvlText w:val="%2."/>
      <w:lvlJc w:val="left"/>
      <w:pPr>
        <w:tabs>
          <w:tab w:val="num" w:pos="1440"/>
        </w:tabs>
        <w:ind w:left="1440" w:hanging="360"/>
      </w:pPr>
      <w:rPr>
        <w:rFonts w:cs="Times New Roman"/>
      </w:rPr>
    </w:lvl>
    <w:lvl w:ilvl="2" w:tplc="0402001B" w:tentative="1">
      <w:start w:val="1"/>
      <w:numFmt w:val="lowerRoman"/>
      <w:lvlText w:val="%3."/>
      <w:lvlJc w:val="right"/>
      <w:pPr>
        <w:tabs>
          <w:tab w:val="num" w:pos="2160"/>
        </w:tabs>
        <w:ind w:left="2160" w:hanging="180"/>
      </w:pPr>
      <w:rPr>
        <w:rFonts w:cs="Times New Roman"/>
      </w:rPr>
    </w:lvl>
    <w:lvl w:ilvl="3" w:tplc="0402000F" w:tentative="1">
      <w:start w:val="1"/>
      <w:numFmt w:val="decimal"/>
      <w:lvlText w:val="%4."/>
      <w:lvlJc w:val="left"/>
      <w:pPr>
        <w:tabs>
          <w:tab w:val="num" w:pos="2880"/>
        </w:tabs>
        <w:ind w:left="2880" w:hanging="360"/>
      </w:pPr>
      <w:rPr>
        <w:rFonts w:cs="Times New Roman"/>
      </w:rPr>
    </w:lvl>
    <w:lvl w:ilvl="4" w:tplc="04020019" w:tentative="1">
      <w:start w:val="1"/>
      <w:numFmt w:val="lowerLetter"/>
      <w:lvlText w:val="%5."/>
      <w:lvlJc w:val="left"/>
      <w:pPr>
        <w:tabs>
          <w:tab w:val="num" w:pos="3600"/>
        </w:tabs>
        <w:ind w:left="3600" w:hanging="360"/>
      </w:pPr>
      <w:rPr>
        <w:rFonts w:cs="Times New Roman"/>
      </w:rPr>
    </w:lvl>
    <w:lvl w:ilvl="5" w:tplc="0402001B" w:tentative="1">
      <w:start w:val="1"/>
      <w:numFmt w:val="lowerRoman"/>
      <w:lvlText w:val="%6."/>
      <w:lvlJc w:val="right"/>
      <w:pPr>
        <w:tabs>
          <w:tab w:val="num" w:pos="4320"/>
        </w:tabs>
        <w:ind w:left="4320" w:hanging="180"/>
      </w:pPr>
      <w:rPr>
        <w:rFonts w:cs="Times New Roman"/>
      </w:rPr>
    </w:lvl>
    <w:lvl w:ilvl="6" w:tplc="0402000F" w:tentative="1">
      <w:start w:val="1"/>
      <w:numFmt w:val="decimal"/>
      <w:lvlText w:val="%7."/>
      <w:lvlJc w:val="left"/>
      <w:pPr>
        <w:tabs>
          <w:tab w:val="num" w:pos="5040"/>
        </w:tabs>
        <w:ind w:left="5040" w:hanging="360"/>
      </w:pPr>
      <w:rPr>
        <w:rFonts w:cs="Times New Roman"/>
      </w:rPr>
    </w:lvl>
    <w:lvl w:ilvl="7" w:tplc="04020019" w:tentative="1">
      <w:start w:val="1"/>
      <w:numFmt w:val="lowerLetter"/>
      <w:lvlText w:val="%8."/>
      <w:lvlJc w:val="left"/>
      <w:pPr>
        <w:tabs>
          <w:tab w:val="num" w:pos="5760"/>
        </w:tabs>
        <w:ind w:left="5760" w:hanging="360"/>
      </w:pPr>
      <w:rPr>
        <w:rFonts w:cs="Times New Roman"/>
      </w:rPr>
    </w:lvl>
    <w:lvl w:ilvl="8" w:tplc="0402001B" w:tentative="1">
      <w:start w:val="1"/>
      <w:numFmt w:val="lowerRoman"/>
      <w:lvlText w:val="%9."/>
      <w:lvlJc w:val="right"/>
      <w:pPr>
        <w:tabs>
          <w:tab w:val="num" w:pos="6480"/>
        </w:tabs>
        <w:ind w:left="6480" w:hanging="180"/>
      </w:pPr>
      <w:rPr>
        <w:rFonts w:cs="Times New Roman"/>
      </w:rPr>
    </w:lvl>
  </w:abstractNum>
  <w:abstractNum w:abstractNumId="1">
    <w:nsid w:val="1C366791"/>
    <w:multiLevelType w:val="hybridMultilevel"/>
    <w:tmpl w:val="DB2E288C"/>
    <w:lvl w:ilvl="0" w:tplc="04090001">
      <w:start w:val="1"/>
      <w:numFmt w:val="bullet"/>
      <w:lvlText w:val=""/>
      <w:lvlJc w:val="left"/>
      <w:pPr>
        <w:ind w:left="780" w:hanging="360"/>
      </w:pPr>
      <w:rPr>
        <w:rFonts w:ascii="Symbol" w:hAnsi="Symbol"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2">
    <w:nsid w:val="21DA6AB1"/>
    <w:multiLevelType w:val="hybridMultilevel"/>
    <w:tmpl w:val="699C2052"/>
    <w:lvl w:ilvl="0" w:tplc="0409000F">
      <w:start w:val="1"/>
      <w:numFmt w:val="decimal"/>
      <w:lvlText w:val="%1."/>
      <w:lvlJc w:val="left"/>
      <w:pPr>
        <w:ind w:left="720" w:hanging="360"/>
      </w:pPr>
      <w:rPr>
        <w:rFonts w:cs="Times New Roman" w:hint="default"/>
        <w:b w:val="0"/>
        <w:color w:val="auto"/>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22"/>
  <w:defaultTabStop w:val="720"/>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3743A"/>
    <w:rsid w:val="000034AE"/>
    <w:rsid w:val="00003C9C"/>
    <w:rsid w:val="00010D5B"/>
    <w:rsid w:val="000201D6"/>
    <w:rsid w:val="000668A4"/>
    <w:rsid w:val="000A3278"/>
    <w:rsid w:val="000B64FE"/>
    <w:rsid w:val="001032B9"/>
    <w:rsid w:val="00110D9A"/>
    <w:rsid w:val="00112D4C"/>
    <w:rsid w:val="00114280"/>
    <w:rsid w:val="00120985"/>
    <w:rsid w:val="001362DB"/>
    <w:rsid w:val="00137E57"/>
    <w:rsid w:val="001541F3"/>
    <w:rsid w:val="001635F4"/>
    <w:rsid w:val="0016733B"/>
    <w:rsid w:val="0017465F"/>
    <w:rsid w:val="00197562"/>
    <w:rsid w:val="001D5D50"/>
    <w:rsid w:val="001D614F"/>
    <w:rsid w:val="001D6A59"/>
    <w:rsid w:val="001D6B3E"/>
    <w:rsid w:val="001F10BA"/>
    <w:rsid w:val="002208FB"/>
    <w:rsid w:val="00280181"/>
    <w:rsid w:val="00290196"/>
    <w:rsid w:val="002B4B8B"/>
    <w:rsid w:val="002C0B81"/>
    <w:rsid w:val="002C3E40"/>
    <w:rsid w:val="002D6F34"/>
    <w:rsid w:val="002E2BBA"/>
    <w:rsid w:val="00317EEE"/>
    <w:rsid w:val="00321816"/>
    <w:rsid w:val="00351EB8"/>
    <w:rsid w:val="003703DC"/>
    <w:rsid w:val="003778E8"/>
    <w:rsid w:val="0038716A"/>
    <w:rsid w:val="00395C0C"/>
    <w:rsid w:val="003A133A"/>
    <w:rsid w:val="003A1CF0"/>
    <w:rsid w:val="003A48C1"/>
    <w:rsid w:val="003B74F8"/>
    <w:rsid w:val="003C22AA"/>
    <w:rsid w:val="003F0E60"/>
    <w:rsid w:val="004269A6"/>
    <w:rsid w:val="00433261"/>
    <w:rsid w:val="00434011"/>
    <w:rsid w:val="0046536D"/>
    <w:rsid w:val="004737D3"/>
    <w:rsid w:val="004740F1"/>
    <w:rsid w:val="004827B3"/>
    <w:rsid w:val="00496F79"/>
    <w:rsid w:val="004A1D89"/>
    <w:rsid w:val="004A4BA4"/>
    <w:rsid w:val="004D2991"/>
    <w:rsid w:val="004E0F88"/>
    <w:rsid w:val="004E1DCA"/>
    <w:rsid w:val="004F413C"/>
    <w:rsid w:val="00504A0A"/>
    <w:rsid w:val="00505CFC"/>
    <w:rsid w:val="005072ED"/>
    <w:rsid w:val="005335EB"/>
    <w:rsid w:val="00547275"/>
    <w:rsid w:val="0055209F"/>
    <w:rsid w:val="00552F74"/>
    <w:rsid w:val="00565595"/>
    <w:rsid w:val="0057619D"/>
    <w:rsid w:val="0057745C"/>
    <w:rsid w:val="00583CE7"/>
    <w:rsid w:val="005A3D16"/>
    <w:rsid w:val="005E31EA"/>
    <w:rsid w:val="00602AC7"/>
    <w:rsid w:val="006208FA"/>
    <w:rsid w:val="00633F00"/>
    <w:rsid w:val="00635023"/>
    <w:rsid w:val="006625FB"/>
    <w:rsid w:val="006715B7"/>
    <w:rsid w:val="006733E6"/>
    <w:rsid w:val="006810D0"/>
    <w:rsid w:val="006909A3"/>
    <w:rsid w:val="00696766"/>
    <w:rsid w:val="006A2565"/>
    <w:rsid w:val="006B10EB"/>
    <w:rsid w:val="006B2F9E"/>
    <w:rsid w:val="006C1C54"/>
    <w:rsid w:val="006E734A"/>
    <w:rsid w:val="0071520D"/>
    <w:rsid w:val="00725180"/>
    <w:rsid w:val="00740C20"/>
    <w:rsid w:val="00751447"/>
    <w:rsid w:val="00760505"/>
    <w:rsid w:val="00765DD3"/>
    <w:rsid w:val="00770072"/>
    <w:rsid w:val="00774EF1"/>
    <w:rsid w:val="007802A2"/>
    <w:rsid w:val="00781034"/>
    <w:rsid w:val="007A51FF"/>
    <w:rsid w:val="007B143C"/>
    <w:rsid w:val="007D2035"/>
    <w:rsid w:val="007D278D"/>
    <w:rsid w:val="007E04CC"/>
    <w:rsid w:val="0080496E"/>
    <w:rsid w:val="008201C7"/>
    <w:rsid w:val="00827EBE"/>
    <w:rsid w:val="0083743A"/>
    <w:rsid w:val="008404BF"/>
    <w:rsid w:val="00844437"/>
    <w:rsid w:val="00846979"/>
    <w:rsid w:val="00855590"/>
    <w:rsid w:val="00857286"/>
    <w:rsid w:val="008602C3"/>
    <w:rsid w:val="00882164"/>
    <w:rsid w:val="00883FF0"/>
    <w:rsid w:val="008B3725"/>
    <w:rsid w:val="008B6424"/>
    <w:rsid w:val="008C0A30"/>
    <w:rsid w:val="008C6FB9"/>
    <w:rsid w:val="008D0CB9"/>
    <w:rsid w:val="008D5CED"/>
    <w:rsid w:val="008E0653"/>
    <w:rsid w:val="008E2B2B"/>
    <w:rsid w:val="008E395D"/>
    <w:rsid w:val="0090109A"/>
    <w:rsid w:val="00901E6A"/>
    <w:rsid w:val="009115FE"/>
    <w:rsid w:val="00913CF3"/>
    <w:rsid w:val="00921E95"/>
    <w:rsid w:val="0092792D"/>
    <w:rsid w:val="00946AA8"/>
    <w:rsid w:val="00961AB2"/>
    <w:rsid w:val="00961F9B"/>
    <w:rsid w:val="00964B79"/>
    <w:rsid w:val="00977D5D"/>
    <w:rsid w:val="00981A43"/>
    <w:rsid w:val="009902E4"/>
    <w:rsid w:val="009B2A56"/>
    <w:rsid w:val="00A04FD6"/>
    <w:rsid w:val="00A12B02"/>
    <w:rsid w:val="00A13CF3"/>
    <w:rsid w:val="00A27783"/>
    <w:rsid w:val="00A30B98"/>
    <w:rsid w:val="00A3621A"/>
    <w:rsid w:val="00A60E5C"/>
    <w:rsid w:val="00A648CC"/>
    <w:rsid w:val="00A918AC"/>
    <w:rsid w:val="00A93193"/>
    <w:rsid w:val="00AB1930"/>
    <w:rsid w:val="00AC5E20"/>
    <w:rsid w:val="00AC650F"/>
    <w:rsid w:val="00AC6CE5"/>
    <w:rsid w:val="00B03A75"/>
    <w:rsid w:val="00B164BD"/>
    <w:rsid w:val="00B20BE9"/>
    <w:rsid w:val="00B329AF"/>
    <w:rsid w:val="00B3644D"/>
    <w:rsid w:val="00B4032F"/>
    <w:rsid w:val="00B46A1D"/>
    <w:rsid w:val="00B47B7E"/>
    <w:rsid w:val="00B70434"/>
    <w:rsid w:val="00B96FCC"/>
    <w:rsid w:val="00BC66B5"/>
    <w:rsid w:val="00BC6B5E"/>
    <w:rsid w:val="00BC777E"/>
    <w:rsid w:val="00BD06F3"/>
    <w:rsid w:val="00BE4BBB"/>
    <w:rsid w:val="00BF538F"/>
    <w:rsid w:val="00C226B0"/>
    <w:rsid w:val="00C5060C"/>
    <w:rsid w:val="00C561AD"/>
    <w:rsid w:val="00C605D9"/>
    <w:rsid w:val="00C66846"/>
    <w:rsid w:val="00C72337"/>
    <w:rsid w:val="00CB2D85"/>
    <w:rsid w:val="00CC1201"/>
    <w:rsid w:val="00CC6D02"/>
    <w:rsid w:val="00CD288F"/>
    <w:rsid w:val="00CD2E90"/>
    <w:rsid w:val="00CD76EA"/>
    <w:rsid w:val="00CE1957"/>
    <w:rsid w:val="00CE3D86"/>
    <w:rsid w:val="00CF6E3B"/>
    <w:rsid w:val="00CF773A"/>
    <w:rsid w:val="00CF7F7C"/>
    <w:rsid w:val="00D00613"/>
    <w:rsid w:val="00D00A23"/>
    <w:rsid w:val="00D11AD4"/>
    <w:rsid w:val="00D17E2E"/>
    <w:rsid w:val="00D2380E"/>
    <w:rsid w:val="00D26896"/>
    <w:rsid w:val="00D2725A"/>
    <w:rsid w:val="00D35BC7"/>
    <w:rsid w:val="00D523F1"/>
    <w:rsid w:val="00D53877"/>
    <w:rsid w:val="00D55951"/>
    <w:rsid w:val="00D7469C"/>
    <w:rsid w:val="00D74EE4"/>
    <w:rsid w:val="00D74F7D"/>
    <w:rsid w:val="00D75C1C"/>
    <w:rsid w:val="00D77930"/>
    <w:rsid w:val="00DA5446"/>
    <w:rsid w:val="00DA5B78"/>
    <w:rsid w:val="00DD4851"/>
    <w:rsid w:val="00E05493"/>
    <w:rsid w:val="00E61772"/>
    <w:rsid w:val="00E83064"/>
    <w:rsid w:val="00E91359"/>
    <w:rsid w:val="00E9380A"/>
    <w:rsid w:val="00EA6C2D"/>
    <w:rsid w:val="00EC1348"/>
    <w:rsid w:val="00EC1CEA"/>
    <w:rsid w:val="00ED1323"/>
    <w:rsid w:val="00EE14D3"/>
    <w:rsid w:val="00F00E87"/>
    <w:rsid w:val="00F041A9"/>
    <w:rsid w:val="00F11FA8"/>
    <w:rsid w:val="00F35B1A"/>
    <w:rsid w:val="00F62E19"/>
    <w:rsid w:val="00F63ED4"/>
    <w:rsid w:val="00F65A5B"/>
    <w:rsid w:val="00F90C15"/>
    <w:rsid w:val="00FA1192"/>
    <w:rsid w:val="00FD1610"/>
    <w:rsid w:val="00FD7AF7"/>
    <w:rsid w:val="00FE4C3B"/>
  </w:rsids>
  <m:mathPr>
    <m:mathFont m:val="Cambria Math"/>
    <m:brkBin m:val="before"/>
    <m:brkBinSub m:val="--"/>
    <m:smallFrac m:val="off"/>
    <m:dispDef/>
    <m:lMargin m:val="0"/>
    <m:rMargin m:val="0"/>
    <m:defJc m:val="centerGroup"/>
    <m:wrapIndent m:val="1440"/>
    <m:intLim m:val="subSup"/>
    <m:naryLim m:val="undOvr"/>
  </m:mathPr>
  <w:uiCompat97To2003/>
  <w:themeFontLang w:val="bg-BG"/>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bg-BG" w:eastAsia="bg-BG"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2"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76EA"/>
    <w:pPr>
      <w:spacing w:after="200" w:line="276" w:lineRule="auto"/>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rsid w:val="0083743A"/>
    <w:rPr>
      <w:rFonts w:ascii="Times New Roman" w:hAnsi="Times New Roman" w:cs="Times New Roman"/>
      <w:color w:val="0000FF"/>
      <w:u w:val="single"/>
    </w:rPr>
  </w:style>
  <w:style w:type="paragraph" w:styleId="NormalWeb">
    <w:name w:val="Normal (Web)"/>
    <w:basedOn w:val="Normal"/>
    <w:uiPriority w:val="99"/>
    <w:semiHidden/>
    <w:rsid w:val="0083743A"/>
    <w:pPr>
      <w:spacing w:before="100" w:beforeAutospacing="1" w:after="100" w:afterAutospacing="1" w:line="240" w:lineRule="auto"/>
    </w:pPr>
    <w:rPr>
      <w:rFonts w:ascii="Times New Roman" w:hAnsi="Times New Roman"/>
      <w:sz w:val="24"/>
      <w:szCs w:val="24"/>
    </w:rPr>
  </w:style>
  <w:style w:type="paragraph" w:styleId="BodyTextIndent">
    <w:name w:val="Body Text Indent"/>
    <w:basedOn w:val="Normal"/>
    <w:link w:val="BodyTextIndentChar"/>
    <w:uiPriority w:val="99"/>
    <w:semiHidden/>
    <w:rsid w:val="0083743A"/>
    <w:pPr>
      <w:spacing w:after="0" w:line="240" w:lineRule="auto"/>
      <w:ind w:firstLine="1134"/>
      <w:jc w:val="both"/>
    </w:pPr>
    <w:rPr>
      <w:rFonts w:ascii="Times New Roman" w:hAnsi="Times New Roman"/>
      <w:sz w:val="26"/>
      <w:szCs w:val="20"/>
    </w:rPr>
  </w:style>
  <w:style w:type="character" w:customStyle="1" w:styleId="BodyTextIndentChar">
    <w:name w:val="Body Text Indent Char"/>
    <w:basedOn w:val="DefaultParagraphFont"/>
    <w:link w:val="BodyTextIndent"/>
    <w:uiPriority w:val="99"/>
    <w:semiHidden/>
    <w:locked/>
    <w:rsid w:val="0083743A"/>
    <w:rPr>
      <w:rFonts w:ascii="Times New Roman" w:hAnsi="Times New Roman" w:cs="Times New Roman"/>
      <w:sz w:val="20"/>
      <w:szCs w:val="20"/>
      <w:lang w:val="bg-BG"/>
    </w:rPr>
  </w:style>
  <w:style w:type="paragraph" w:styleId="BodyText2">
    <w:name w:val="Body Text 2"/>
    <w:basedOn w:val="Normal"/>
    <w:link w:val="BodyText2Char"/>
    <w:uiPriority w:val="99"/>
    <w:rsid w:val="0083743A"/>
    <w:pPr>
      <w:spacing w:after="0" w:line="240" w:lineRule="auto"/>
      <w:jc w:val="center"/>
    </w:pPr>
    <w:rPr>
      <w:rFonts w:ascii="Times New Roman" w:hAnsi="Times New Roman"/>
      <w:b/>
      <w:sz w:val="36"/>
      <w:szCs w:val="20"/>
    </w:rPr>
  </w:style>
  <w:style w:type="character" w:customStyle="1" w:styleId="BodyText2Char">
    <w:name w:val="Body Text 2 Char"/>
    <w:basedOn w:val="DefaultParagraphFont"/>
    <w:link w:val="BodyText2"/>
    <w:uiPriority w:val="99"/>
    <w:locked/>
    <w:rsid w:val="0083743A"/>
    <w:rPr>
      <w:rFonts w:ascii="Times New Roman" w:hAnsi="Times New Roman" w:cs="Times New Roman"/>
      <w:b/>
      <w:sz w:val="20"/>
      <w:szCs w:val="20"/>
      <w:lang w:val="bg-BG"/>
    </w:rPr>
  </w:style>
  <w:style w:type="paragraph" w:customStyle="1" w:styleId="Style5">
    <w:name w:val="Style5"/>
    <w:basedOn w:val="Normal"/>
    <w:uiPriority w:val="99"/>
    <w:rsid w:val="0083743A"/>
    <w:pPr>
      <w:widowControl w:val="0"/>
      <w:autoSpaceDE w:val="0"/>
      <w:autoSpaceDN w:val="0"/>
      <w:adjustRightInd w:val="0"/>
      <w:spacing w:after="0" w:line="547" w:lineRule="exact"/>
    </w:pPr>
    <w:rPr>
      <w:rFonts w:ascii="Times New Roman" w:hAnsi="Times New Roman"/>
      <w:sz w:val="24"/>
      <w:szCs w:val="24"/>
    </w:rPr>
  </w:style>
  <w:style w:type="paragraph" w:customStyle="1" w:styleId="Style11">
    <w:name w:val="Style11"/>
    <w:basedOn w:val="Normal"/>
    <w:uiPriority w:val="99"/>
    <w:rsid w:val="0083743A"/>
    <w:pPr>
      <w:widowControl w:val="0"/>
      <w:autoSpaceDE w:val="0"/>
      <w:autoSpaceDN w:val="0"/>
      <w:adjustRightInd w:val="0"/>
      <w:spacing w:after="0" w:line="274" w:lineRule="exact"/>
      <w:ind w:firstLine="715"/>
      <w:jc w:val="both"/>
    </w:pPr>
    <w:rPr>
      <w:rFonts w:ascii="Times New Roman" w:hAnsi="Times New Roman"/>
      <w:sz w:val="24"/>
      <w:szCs w:val="24"/>
    </w:rPr>
  </w:style>
  <w:style w:type="character" w:customStyle="1" w:styleId="FontStyle17">
    <w:name w:val="Font Style17"/>
    <w:uiPriority w:val="99"/>
    <w:rsid w:val="0083743A"/>
    <w:rPr>
      <w:rFonts w:ascii="Times New Roman" w:hAnsi="Times New Roman"/>
      <w:sz w:val="20"/>
    </w:rPr>
  </w:style>
  <w:style w:type="paragraph" w:styleId="BalloonText">
    <w:name w:val="Balloon Text"/>
    <w:basedOn w:val="Normal"/>
    <w:link w:val="BalloonTextChar"/>
    <w:uiPriority w:val="99"/>
    <w:semiHidden/>
    <w:rsid w:val="0083743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83743A"/>
    <w:rPr>
      <w:rFonts w:ascii="Tahoma" w:hAnsi="Tahoma" w:cs="Tahoma"/>
      <w:sz w:val="16"/>
      <w:szCs w:val="16"/>
    </w:rPr>
  </w:style>
  <w:style w:type="character" w:customStyle="1" w:styleId="CharChar1">
    <w:name w:val="Char Char1"/>
    <w:uiPriority w:val="99"/>
    <w:rsid w:val="00961F9B"/>
    <w:rPr>
      <w:b/>
      <w:sz w:val="36"/>
      <w:lang w:val="bg-BG" w:eastAsia="en-US"/>
    </w:rPr>
  </w:style>
  <w:style w:type="character" w:customStyle="1" w:styleId="CharChar2">
    <w:name w:val="Char Char2"/>
    <w:uiPriority w:val="99"/>
    <w:rsid w:val="006A2565"/>
    <w:rPr>
      <w:sz w:val="26"/>
      <w:lang w:val="bg-BG" w:eastAsia="en-US"/>
    </w:rPr>
  </w:style>
  <w:style w:type="paragraph" w:styleId="BodyText3">
    <w:name w:val="Body Text 3"/>
    <w:basedOn w:val="Normal"/>
    <w:link w:val="BodyText3Char"/>
    <w:uiPriority w:val="99"/>
    <w:rsid w:val="004A1D89"/>
    <w:pPr>
      <w:spacing w:after="120"/>
    </w:pPr>
    <w:rPr>
      <w:sz w:val="16"/>
      <w:szCs w:val="16"/>
    </w:rPr>
  </w:style>
  <w:style w:type="character" w:customStyle="1" w:styleId="BodyText3Char">
    <w:name w:val="Body Text 3 Char"/>
    <w:basedOn w:val="DefaultParagraphFont"/>
    <w:link w:val="BodyText3"/>
    <w:uiPriority w:val="99"/>
    <w:semiHidden/>
    <w:locked/>
    <w:rsid w:val="006715B7"/>
    <w:rPr>
      <w:rFonts w:cs="Times New Roman"/>
      <w:sz w:val="16"/>
      <w:szCs w:val="16"/>
    </w:rPr>
  </w:style>
  <w:style w:type="character" w:customStyle="1" w:styleId="CharChar21">
    <w:name w:val="Char Char21"/>
    <w:uiPriority w:val="99"/>
    <w:rsid w:val="004A1D89"/>
    <w:rPr>
      <w:sz w:val="26"/>
      <w:lang w:val="bg-BG" w:eastAsia="en-US"/>
    </w:rPr>
  </w:style>
  <w:style w:type="paragraph" w:styleId="BodyTextIndent3">
    <w:name w:val="Body Text Indent 3"/>
    <w:basedOn w:val="Normal"/>
    <w:link w:val="BodyTextIndent3Char"/>
    <w:uiPriority w:val="99"/>
    <w:rsid w:val="00B164BD"/>
    <w:pPr>
      <w:spacing w:after="120"/>
      <w:ind w:left="283"/>
    </w:pPr>
    <w:rPr>
      <w:sz w:val="16"/>
      <w:szCs w:val="16"/>
    </w:rPr>
  </w:style>
  <w:style w:type="character" w:customStyle="1" w:styleId="BodyTextIndent3Char">
    <w:name w:val="Body Text Indent 3 Char"/>
    <w:basedOn w:val="DefaultParagraphFont"/>
    <w:link w:val="BodyTextIndent3"/>
    <w:uiPriority w:val="99"/>
    <w:semiHidden/>
    <w:locked/>
    <w:rsid w:val="006715B7"/>
    <w:rPr>
      <w:rFonts w:cs="Times New Roman"/>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kuvliev@nsa.bg"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306</TotalTime>
  <Pages>11</Pages>
  <Words>4184</Words>
  <Characters>23855</Characters>
  <Application>Microsoft Office Outlook</Application>
  <DocSecurity>0</DocSecurity>
  <Lines>0</Lines>
  <Paragraphs>0</Paragraphs>
  <ScaleCrop>false</ScaleCrop>
  <Manager>Kuvliev</Manager>
  <Company>NSA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user</dc:creator>
  <cp:keywords/>
  <dc:description/>
  <cp:lastModifiedBy>user</cp:lastModifiedBy>
  <cp:revision>1</cp:revision>
  <cp:lastPrinted>2015-09-14T13:19:00Z</cp:lastPrinted>
  <dcterms:created xsi:type="dcterms:W3CDTF">2015-09-14T08:27:00Z</dcterms:created>
  <dcterms:modified xsi:type="dcterms:W3CDTF">2015-09-14T14:05:00Z</dcterms:modified>
</cp:coreProperties>
</file>