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371F" w:rsidRPr="000C375E" w:rsidRDefault="004E371F" w:rsidP="00895494">
      <w:pPr>
        <w:jc w:val="both"/>
        <w:rPr>
          <w:rStyle w:val="FontStyle17"/>
          <w:sz w:val="18"/>
          <w:szCs w:val="18"/>
        </w:rPr>
      </w:pPr>
      <w:r w:rsidRPr="000C375E">
        <w:rPr>
          <w:i/>
          <w:noProof/>
          <w:sz w:val="18"/>
          <w:szCs w:val="18"/>
          <w:lang w:val="bg-BG"/>
        </w:rPr>
        <w:t xml:space="preserve">Образец № 8. Техническо предложение </w:t>
      </w:r>
    </w:p>
    <w:p w:rsidR="004E371F" w:rsidRPr="000C375E" w:rsidRDefault="004E371F" w:rsidP="00E73332">
      <w:pPr>
        <w:pStyle w:val="BodyTextIndent"/>
        <w:ind w:left="7080" w:firstLine="0"/>
        <w:rPr>
          <w:rStyle w:val="FontStyle17"/>
          <w:sz w:val="24"/>
          <w:szCs w:val="22"/>
        </w:rPr>
      </w:pPr>
      <w:r w:rsidRPr="000C375E">
        <w:rPr>
          <w:rStyle w:val="FontStyle17"/>
          <w:sz w:val="24"/>
          <w:szCs w:val="22"/>
        </w:rPr>
        <w:t>До Национална спортна академия “Васил Левски”, EИК 000670627</w:t>
      </w:r>
    </w:p>
    <w:p w:rsidR="004E371F" w:rsidRPr="000C375E" w:rsidRDefault="004E371F" w:rsidP="00617745">
      <w:pPr>
        <w:pStyle w:val="BodyTextIndent"/>
        <w:ind w:left="3600"/>
        <w:rPr>
          <w:rStyle w:val="FontStyle17"/>
          <w:sz w:val="24"/>
          <w:szCs w:val="22"/>
        </w:rPr>
      </w:pPr>
    </w:p>
    <w:p w:rsidR="004E371F" w:rsidRPr="000C375E" w:rsidRDefault="004E371F" w:rsidP="00617745">
      <w:pPr>
        <w:pStyle w:val="BodyTextIndent"/>
        <w:ind w:left="1416"/>
        <w:rPr>
          <w:sz w:val="24"/>
          <w:szCs w:val="22"/>
        </w:rPr>
      </w:pPr>
      <w:r w:rsidRPr="000C375E">
        <w:rPr>
          <w:sz w:val="24"/>
          <w:szCs w:val="22"/>
        </w:rPr>
        <w:t>Т Е Х Н И Ч Е С К О   П Р Е Д Л О Ж Е Н И Е</w:t>
      </w:r>
    </w:p>
    <w:p w:rsidR="004E371F" w:rsidRPr="000C375E" w:rsidRDefault="004E371F" w:rsidP="00617745">
      <w:pPr>
        <w:pStyle w:val="BodyText2"/>
        <w:jc w:val="both"/>
        <w:rPr>
          <w:rStyle w:val="FontStyle17"/>
          <w:sz w:val="24"/>
          <w:szCs w:val="22"/>
        </w:rPr>
      </w:pPr>
    </w:p>
    <w:p w:rsidR="004E371F" w:rsidRPr="000C375E" w:rsidRDefault="004E371F" w:rsidP="00617745">
      <w:pPr>
        <w:pStyle w:val="BodyText2"/>
        <w:jc w:val="both"/>
        <w:rPr>
          <w:rStyle w:val="FontStyle17"/>
          <w:b w:val="0"/>
          <w:sz w:val="24"/>
          <w:szCs w:val="22"/>
        </w:rPr>
      </w:pPr>
      <w:r w:rsidRPr="000C375E">
        <w:rPr>
          <w:rStyle w:val="FontStyle17"/>
          <w:b w:val="0"/>
          <w:sz w:val="24"/>
          <w:szCs w:val="22"/>
        </w:rPr>
        <w:t>От долуподписания _______________________________, в качеството си на ____________________ на дружество _________________________________, ЕИК______________</w:t>
      </w:r>
    </w:p>
    <w:p w:rsidR="004E371F" w:rsidRPr="000C375E" w:rsidRDefault="004E371F" w:rsidP="00617745">
      <w:pPr>
        <w:pStyle w:val="BodyText2"/>
        <w:ind w:left="720"/>
        <w:jc w:val="both"/>
        <w:rPr>
          <w:rStyle w:val="FontStyle17"/>
          <w:b w:val="0"/>
          <w:sz w:val="24"/>
          <w:szCs w:val="22"/>
        </w:rPr>
      </w:pPr>
    </w:p>
    <w:p w:rsidR="004E371F" w:rsidRPr="000C375E" w:rsidRDefault="004E371F" w:rsidP="00617745">
      <w:pPr>
        <w:pStyle w:val="BodyText2"/>
        <w:ind w:left="720"/>
        <w:jc w:val="both"/>
        <w:rPr>
          <w:rStyle w:val="FontStyle17"/>
          <w:sz w:val="24"/>
          <w:szCs w:val="22"/>
        </w:rPr>
      </w:pPr>
      <w:r w:rsidRPr="000C375E">
        <w:rPr>
          <w:rStyle w:val="FontStyle17"/>
          <w:sz w:val="24"/>
          <w:szCs w:val="22"/>
        </w:rPr>
        <w:t>Уважаеми господин Ректор,</w:t>
      </w:r>
    </w:p>
    <w:p w:rsidR="004E371F" w:rsidRPr="000C375E" w:rsidRDefault="004E371F" w:rsidP="00617745">
      <w:pPr>
        <w:ind w:firstLine="708"/>
        <w:jc w:val="both"/>
        <w:rPr>
          <w:rStyle w:val="FontStyle17"/>
          <w:sz w:val="24"/>
          <w:szCs w:val="24"/>
          <w:lang w:val="bg-BG"/>
        </w:rPr>
      </w:pPr>
      <w:r w:rsidRPr="000C375E">
        <w:rPr>
          <w:rStyle w:val="FontStyle17"/>
          <w:sz w:val="24"/>
          <w:szCs w:val="24"/>
          <w:lang w:val="bg-BG"/>
        </w:rPr>
        <w:t>В случай че бъда избран за изпълнител, ще изпълня поръчка: „</w:t>
      </w:r>
      <w:r w:rsidRPr="000C375E">
        <w:rPr>
          <w:rStyle w:val="FontStyle17"/>
          <w:b/>
          <w:sz w:val="24"/>
          <w:szCs w:val="24"/>
          <w:lang w:val="bg-BG"/>
        </w:rPr>
        <w:t>Доставка на спортни анцузи“</w:t>
      </w:r>
      <w:r w:rsidRPr="000C375E">
        <w:rPr>
          <w:rStyle w:val="FontStyle17"/>
          <w:sz w:val="24"/>
          <w:szCs w:val="24"/>
          <w:lang w:val="bg-BG"/>
        </w:rPr>
        <w:t>, както следва:</w:t>
      </w:r>
    </w:p>
    <w:p w:rsidR="004E371F" w:rsidRPr="000C375E" w:rsidRDefault="004E371F" w:rsidP="00617745">
      <w:pPr>
        <w:pStyle w:val="Style11"/>
        <w:widowControl/>
        <w:ind w:firstLine="708"/>
        <w:rPr>
          <w:spacing w:val="-12"/>
          <w:szCs w:val="28"/>
          <w:lang w:eastAsia="bg-BG"/>
        </w:rPr>
      </w:pPr>
      <w:r w:rsidRPr="000C375E">
        <w:rPr>
          <w:spacing w:val="-12"/>
          <w:szCs w:val="28"/>
          <w:lang w:eastAsia="bg-BG"/>
        </w:rPr>
        <w:t>1. Ще доставя за своя сметка и на свой риск заявените размери и бройки спортни анцузи в срок до 10 (десет) работни дни, от получаване на заявката до Централен склад на Национална спортна академия "Васил Левски", София, Студентски град, ул. „Акад. Стефан Младенов“ 21, Закрити спортни съоръжения, ет.2.</w:t>
      </w:r>
    </w:p>
    <w:p w:rsidR="004E371F" w:rsidRPr="000C375E" w:rsidRDefault="004E371F" w:rsidP="00617745">
      <w:pPr>
        <w:pStyle w:val="Style11"/>
        <w:widowControl/>
        <w:ind w:firstLine="708"/>
        <w:rPr>
          <w:spacing w:val="-12"/>
          <w:szCs w:val="28"/>
          <w:lang w:eastAsia="bg-BG"/>
        </w:rPr>
      </w:pPr>
      <w:r w:rsidRPr="000C375E">
        <w:rPr>
          <w:spacing w:val="-12"/>
          <w:szCs w:val="28"/>
          <w:lang w:eastAsia="bg-BG"/>
        </w:rPr>
        <w:t>2. Всички спортни анцузи ще са от една марка.</w:t>
      </w:r>
    </w:p>
    <w:p w:rsidR="004E371F" w:rsidRPr="000C375E" w:rsidRDefault="004E371F" w:rsidP="00617745">
      <w:pPr>
        <w:pStyle w:val="Style11"/>
        <w:widowControl/>
        <w:ind w:firstLine="708"/>
        <w:rPr>
          <w:spacing w:val="-12"/>
          <w:szCs w:val="28"/>
          <w:lang w:eastAsia="bg-BG"/>
        </w:rPr>
      </w:pPr>
      <w:r w:rsidRPr="000C375E">
        <w:rPr>
          <w:spacing w:val="-12"/>
          <w:szCs w:val="28"/>
          <w:lang w:eastAsia="bg-BG"/>
        </w:rPr>
        <w:t>3. Ще доставя горнища и долнища от всички анцузи в различни размери, които да бъдат комбинирани по индивидуален размер на съответния преподавател/служител, включително и за тези, които са с редки и нестандарни размери.</w:t>
      </w:r>
    </w:p>
    <w:p w:rsidR="004E371F" w:rsidRPr="000C375E" w:rsidRDefault="004E371F" w:rsidP="00617745">
      <w:pPr>
        <w:pStyle w:val="Style11"/>
        <w:widowControl/>
        <w:ind w:firstLine="708"/>
        <w:rPr>
          <w:spacing w:val="-12"/>
          <w:szCs w:val="28"/>
        </w:rPr>
      </w:pPr>
      <w:r w:rsidRPr="000C375E">
        <w:rPr>
          <w:spacing w:val="-12"/>
          <w:szCs w:val="28"/>
          <w:lang w:eastAsia="bg-BG"/>
        </w:rPr>
        <w:t xml:space="preserve">4. Ще изпълня поръчката по </w:t>
      </w:r>
      <w:r w:rsidRPr="000C375E">
        <w:rPr>
          <w:spacing w:val="-12"/>
          <w:szCs w:val="28"/>
        </w:rPr>
        <w:t xml:space="preserve">представените като образци  МОСТРИ от всички </w:t>
      </w:r>
      <w:r w:rsidRPr="000C375E">
        <w:rPr>
          <w:spacing w:val="-12"/>
          <w:szCs w:val="28"/>
          <w:lang w:eastAsia="bg-BG"/>
        </w:rPr>
        <w:t>спортни анцузи,</w:t>
      </w:r>
      <w:r w:rsidRPr="000C375E">
        <w:rPr>
          <w:spacing w:val="-12"/>
          <w:szCs w:val="28"/>
        </w:rPr>
        <w:t xml:space="preserve"> описани в настоящото техническо предложение, както следва: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896"/>
        <w:gridCol w:w="1748"/>
        <w:gridCol w:w="6276"/>
      </w:tblGrid>
      <w:tr w:rsidR="004E371F" w:rsidRPr="000C375E" w:rsidTr="00A4498A">
        <w:trPr>
          <w:trHeight w:val="142"/>
        </w:trPr>
        <w:tc>
          <w:tcPr>
            <w:tcW w:w="5000" w:type="pct"/>
            <w:gridSpan w:val="3"/>
            <w:shd w:val="clear" w:color="auto" w:fill="D9D9D9"/>
          </w:tcPr>
          <w:p w:rsidR="004E371F" w:rsidRPr="000C375E" w:rsidRDefault="004E371F" w:rsidP="00617745">
            <w:pPr>
              <w:rPr>
                <w:b/>
                <w:lang w:val="bg-BG"/>
              </w:rPr>
            </w:pPr>
            <w:r w:rsidRPr="000C375E">
              <w:rPr>
                <w:b/>
                <w:lang w:val="bg-BG"/>
              </w:rPr>
              <w:t>4.1.ГОРНИЩЕ ЗА ПРЕПОДАВАТЕЛИ</w:t>
            </w:r>
          </w:p>
        </w:tc>
      </w:tr>
      <w:tr w:rsidR="004E371F" w:rsidRPr="000C375E" w:rsidTr="00617745">
        <w:trPr>
          <w:trHeight w:val="142"/>
        </w:trPr>
        <w:tc>
          <w:tcPr>
            <w:tcW w:w="2480" w:type="pct"/>
          </w:tcPr>
          <w:p w:rsidR="004E371F" w:rsidRPr="000C375E" w:rsidRDefault="004E371F" w:rsidP="00362C4C">
            <w:pPr>
              <w:jc w:val="center"/>
              <w:rPr>
                <w:b/>
                <w:lang w:val="bg-BG"/>
              </w:rPr>
            </w:pPr>
            <w:r w:rsidRPr="000C375E">
              <w:rPr>
                <w:b/>
                <w:lang w:val="bg-BG"/>
              </w:rPr>
              <w:t>Технически спецификации</w:t>
            </w:r>
          </w:p>
          <w:p w:rsidR="004E371F" w:rsidRPr="000C375E" w:rsidRDefault="004E371F" w:rsidP="00362C4C">
            <w:pPr>
              <w:jc w:val="center"/>
              <w:rPr>
                <w:b/>
                <w:lang w:val="bg-BG"/>
              </w:rPr>
            </w:pPr>
            <w:r w:rsidRPr="000C375E">
              <w:rPr>
                <w:b/>
                <w:lang w:val="bg-BG"/>
              </w:rPr>
              <w:t>Изисквания на Възложителя</w:t>
            </w:r>
          </w:p>
        </w:tc>
        <w:tc>
          <w:tcPr>
            <w:tcW w:w="549" w:type="pct"/>
          </w:tcPr>
          <w:p w:rsidR="004E371F" w:rsidRPr="000C375E" w:rsidRDefault="004E371F" w:rsidP="00362C4C">
            <w:pPr>
              <w:jc w:val="center"/>
              <w:rPr>
                <w:b/>
                <w:lang w:val="bg-BG"/>
              </w:rPr>
            </w:pPr>
            <w:r w:rsidRPr="000C375E">
              <w:rPr>
                <w:b/>
                <w:lang w:val="bg-BG"/>
              </w:rPr>
              <w:t>Брой</w:t>
            </w:r>
          </w:p>
        </w:tc>
        <w:tc>
          <w:tcPr>
            <w:tcW w:w="1971" w:type="pct"/>
          </w:tcPr>
          <w:p w:rsidR="004E371F" w:rsidRPr="000C375E" w:rsidRDefault="004E371F" w:rsidP="00617745">
            <w:pPr>
              <w:jc w:val="center"/>
              <w:rPr>
                <w:b/>
                <w:lang w:val="bg-BG"/>
              </w:rPr>
            </w:pPr>
            <w:r w:rsidRPr="000C375E">
              <w:rPr>
                <w:b/>
                <w:lang w:val="bg-BG"/>
              </w:rPr>
              <w:t>Технически спецификации</w:t>
            </w:r>
          </w:p>
          <w:p w:rsidR="004E371F" w:rsidRPr="000C375E" w:rsidRDefault="004E371F" w:rsidP="00362C4C">
            <w:pPr>
              <w:jc w:val="center"/>
              <w:rPr>
                <w:b/>
                <w:lang w:val="bg-BG"/>
              </w:rPr>
            </w:pPr>
            <w:r w:rsidRPr="000C375E">
              <w:rPr>
                <w:b/>
                <w:lang w:val="bg-BG"/>
              </w:rPr>
              <w:t>Предложение на Участника</w:t>
            </w:r>
          </w:p>
        </w:tc>
      </w:tr>
      <w:tr w:rsidR="004E371F" w:rsidRPr="000C375E" w:rsidTr="00E73332">
        <w:trPr>
          <w:trHeight w:val="702"/>
        </w:trPr>
        <w:tc>
          <w:tcPr>
            <w:tcW w:w="2480" w:type="pct"/>
          </w:tcPr>
          <w:p w:rsidR="004E371F" w:rsidRPr="000C375E" w:rsidRDefault="004E371F" w:rsidP="00362C4C">
            <w:pPr>
              <w:jc w:val="both"/>
              <w:rPr>
                <w:lang w:val="bg-BG"/>
              </w:rPr>
            </w:pPr>
            <w:r w:rsidRPr="000C375E">
              <w:rPr>
                <w:lang w:val="bg-BG"/>
              </w:rPr>
              <w:t>Основен плат материал-микрофибър, който е произведен по начин, който едновременно да транспортира влагата далеч от тялото и да осигурява изолация и топлина.</w:t>
            </w:r>
          </w:p>
          <w:p w:rsidR="004E371F" w:rsidRPr="000C375E" w:rsidRDefault="004E371F" w:rsidP="00362C4C">
            <w:pPr>
              <w:jc w:val="both"/>
              <w:rPr>
                <w:lang w:val="bg-BG"/>
              </w:rPr>
            </w:pPr>
            <w:r w:rsidRPr="000C375E">
              <w:rPr>
                <w:lang w:val="bg-BG"/>
              </w:rPr>
              <w:t>Основен цвят, бял за дамските горнища и светло син за мъжките горнища.</w:t>
            </w:r>
          </w:p>
          <w:p w:rsidR="004E371F" w:rsidRPr="000C375E" w:rsidRDefault="004E371F" w:rsidP="00362C4C">
            <w:pPr>
              <w:jc w:val="both"/>
              <w:rPr>
                <w:lang w:val="bg-BG"/>
              </w:rPr>
            </w:pPr>
            <w:r w:rsidRPr="000C375E">
              <w:rPr>
                <w:lang w:val="bg-BG"/>
              </w:rPr>
              <w:t>Модел тип яке, с яка тип столче.</w:t>
            </w:r>
          </w:p>
          <w:p w:rsidR="004E371F" w:rsidRPr="000C375E" w:rsidRDefault="004E371F" w:rsidP="00362C4C">
            <w:pPr>
              <w:jc w:val="both"/>
              <w:rPr>
                <w:lang w:val="bg-BG"/>
              </w:rPr>
            </w:pPr>
            <w:r w:rsidRPr="000C375E">
              <w:rPr>
                <w:lang w:val="bg-BG"/>
              </w:rPr>
              <w:t>Лек плат – равен или по-малко от 60 гр на кв.метър.</w:t>
            </w:r>
          </w:p>
          <w:p w:rsidR="004E371F" w:rsidRPr="000C375E" w:rsidRDefault="004E371F" w:rsidP="00362C4C">
            <w:pPr>
              <w:jc w:val="both"/>
              <w:rPr>
                <w:lang w:val="bg-BG"/>
              </w:rPr>
            </w:pPr>
            <w:r w:rsidRPr="000C375E">
              <w:rPr>
                <w:lang w:val="bg-BG"/>
              </w:rPr>
              <w:t>Ветроустойчив.</w:t>
            </w:r>
          </w:p>
          <w:p w:rsidR="004E371F" w:rsidRPr="000C375E" w:rsidRDefault="004E371F" w:rsidP="00362C4C">
            <w:pPr>
              <w:jc w:val="both"/>
              <w:rPr>
                <w:lang w:val="bg-BG"/>
              </w:rPr>
            </w:pPr>
            <w:r w:rsidRPr="000C375E">
              <w:rPr>
                <w:lang w:val="bg-BG"/>
              </w:rPr>
              <w:t>Ергономична кройка за максимална свобода на движенията.</w:t>
            </w:r>
          </w:p>
          <w:p w:rsidR="004E371F" w:rsidRPr="000C375E" w:rsidRDefault="004E371F" w:rsidP="00362C4C">
            <w:pPr>
              <w:jc w:val="both"/>
              <w:rPr>
                <w:lang w:val="bg-BG"/>
              </w:rPr>
            </w:pPr>
            <w:r w:rsidRPr="000C375E">
              <w:rPr>
                <w:lang w:val="bg-BG"/>
              </w:rPr>
              <w:t>Централен цип – открит, обърнат, пластмасов, с метален водач с гумено покритие, с цвят съвпадащ с цвета на горнището.</w:t>
            </w:r>
          </w:p>
          <w:p w:rsidR="004E371F" w:rsidRPr="000C375E" w:rsidRDefault="004E371F" w:rsidP="00362C4C">
            <w:pPr>
              <w:jc w:val="both"/>
              <w:rPr>
                <w:lang w:val="bg-BG"/>
              </w:rPr>
            </w:pPr>
            <w:r w:rsidRPr="000C375E">
              <w:rPr>
                <w:lang w:val="bg-BG"/>
              </w:rPr>
              <w:t>Странични джобове със скрит пластмасов цип с дължина 15/17 см., с метален водач с гумено покритие, с цвят съвпадащ с цвета на горнището.</w:t>
            </w:r>
          </w:p>
          <w:p w:rsidR="004E371F" w:rsidRPr="000C375E" w:rsidRDefault="004E371F" w:rsidP="00362C4C">
            <w:pPr>
              <w:jc w:val="both"/>
              <w:rPr>
                <w:lang w:val="bg-BG"/>
              </w:rPr>
            </w:pPr>
            <w:r w:rsidRPr="000C375E">
              <w:rPr>
                <w:lang w:val="bg-BG"/>
              </w:rPr>
              <w:t>Маншетите на ръкавите и долната част на горнището, следва да е изработено от две части комбинация от ластик и основен плат материал-микрофибър, за оптимално прилягане (</w:t>
            </w:r>
            <w:smartTag w:uri="urn:schemas-microsoft-com:office:smarttags" w:element="metricconverter">
              <w:smartTagPr>
                <w:attr w:name="ProductID" w:val="4,5 см"/>
              </w:smartTagPr>
              <w:r w:rsidRPr="000C375E">
                <w:rPr>
                  <w:lang w:val="bg-BG"/>
                </w:rPr>
                <w:t>4,5 см</w:t>
              </w:r>
            </w:smartTag>
            <w:r w:rsidRPr="000C375E">
              <w:rPr>
                <w:lang w:val="bg-BG"/>
              </w:rPr>
              <w:t>.), в цвят съвпадащ с цвета на горнището.</w:t>
            </w:r>
          </w:p>
          <w:p w:rsidR="004E371F" w:rsidRPr="000C375E" w:rsidRDefault="004E371F" w:rsidP="00362C4C">
            <w:pPr>
              <w:jc w:val="both"/>
              <w:rPr>
                <w:lang w:val="bg-BG"/>
              </w:rPr>
            </w:pPr>
            <w:r w:rsidRPr="000C375E">
              <w:rPr>
                <w:lang w:val="bg-BG"/>
              </w:rPr>
              <w:t xml:space="preserve">Ластикът на яката, маншетите на ръкавите и долната част на дамското горнище следва да е в основен цвят бял съответстващ на цвета на горнището и с две успоредни сини линии. </w:t>
            </w:r>
          </w:p>
          <w:p w:rsidR="004E371F" w:rsidRPr="000C375E" w:rsidRDefault="004E371F" w:rsidP="00362C4C">
            <w:pPr>
              <w:jc w:val="both"/>
              <w:rPr>
                <w:lang w:val="bg-BG"/>
              </w:rPr>
            </w:pPr>
            <w:r w:rsidRPr="000C375E">
              <w:rPr>
                <w:lang w:val="bg-BG"/>
              </w:rPr>
              <w:t>Ластикът на яката, маншетите на ръкавите и долната част на мъжкото горнище следва да е в основен цвят син съответстващ на цвета на горнището и с две успоредни тъмно сини линии.</w:t>
            </w:r>
          </w:p>
          <w:p w:rsidR="004E371F" w:rsidRPr="000C375E" w:rsidRDefault="004E371F" w:rsidP="00362C4C">
            <w:pPr>
              <w:jc w:val="both"/>
              <w:rPr>
                <w:lang w:val="bg-BG"/>
              </w:rPr>
            </w:pPr>
            <w:r w:rsidRPr="000C375E">
              <w:rPr>
                <w:lang w:val="bg-BG"/>
              </w:rPr>
              <w:t>Хастар от две части – лице гръб с плат тип мрежа с технология Micro-Mesh, която спомага за много добра въздухопропускливост, а на ръкавите от гладък полиестерен плат.</w:t>
            </w:r>
          </w:p>
          <w:p w:rsidR="004E371F" w:rsidRPr="000C375E" w:rsidRDefault="004E371F" w:rsidP="00362C4C">
            <w:pPr>
              <w:jc w:val="both"/>
              <w:rPr>
                <w:lang w:val="bg-BG"/>
              </w:rPr>
            </w:pPr>
            <w:r w:rsidRPr="000C375E">
              <w:rPr>
                <w:lang w:val="bg-BG"/>
              </w:rPr>
              <w:t xml:space="preserve">Всяко горнище следва да е с бродирано лого на НСА в лявата част върху гърдите с размер около </w:t>
            </w:r>
            <w:smartTag w:uri="urn:schemas-microsoft-com:office:smarttags" w:element="metricconverter">
              <w:smartTagPr>
                <w:attr w:name="ProductID" w:val="8 см"/>
              </w:smartTagPr>
              <w:r w:rsidRPr="000C375E">
                <w:rPr>
                  <w:lang w:val="bg-BG"/>
                </w:rPr>
                <w:t>8 см</w:t>
              </w:r>
            </w:smartTag>
            <w:r w:rsidRPr="000C375E">
              <w:rPr>
                <w:lang w:val="bg-BG"/>
              </w:rPr>
              <w:t xml:space="preserve">. в диаметър. Фирмено лого може да е бродирано върху дясната част на гърдите с размер не по-голям от </w:t>
            </w:r>
            <w:smartTag w:uri="urn:schemas-microsoft-com:office:smarttags" w:element="metricconverter">
              <w:smartTagPr>
                <w:attr w:name="ProductID" w:val="7 см"/>
              </w:smartTagPr>
              <w:r w:rsidRPr="000C375E">
                <w:rPr>
                  <w:lang w:val="bg-BG"/>
                </w:rPr>
                <w:t>7 см</w:t>
              </w:r>
            </w:smartTag>
            <w:r w:rsidRPr="000C375E">
              <w:rPr>
                <w:lang w:val="bg-BG"/>
              </w:rPr>
              <w:t>. в диаметър.</w:t>
            </w:r>
          </w:p>
          <w:p w:rsidR="004E371F" w:rsidRPr="000C375E" w:rsidRDefault="004E371F" w:rsidP="00362C4C">
            <w:pPr>
              <w:jc w:val="both"/>
              <w:rPr>
                <w:lang w:val="bg-BG"/>
              </w:rPr>
            </w:pPr>
            <w:r w:rsidRPr="000C375E">
              <w:rPr>
                <w:lang w:val="bg-BG"/>
              </w:rPr>
              <w:t>Кройката на горнището следва да е предназначена за свободни движения във всички посоки.</w:t>
            </w:r>
          </w:p>
        </w:tc>
        <w:tc>
          <w:tcPr>
            <w:tcW w:w="549" w:type="pct"/>
          </w:tcPr>
          <w:p w:rsidR="004E371F" w:rsidRPr="000C375E" w:rsidRDefault="004E371F" w:rsidP="00362C4C">
            <w:pPr>
              <w:jc w:val="both"/>
              <w:rPr>
                <w:lang w:val="bg-BG"/>
              </w:rPr>
            </w:pPr>
          </w:p>
          <w:p w:rsidR="004E371F" w:rsidRPr="000C375E" w:rsidRDefault="004E371F" w:rsidP="00362C4C">
            <w:pPr>
              <w:jc w:val="both"/>
              <w:rPr>
                <w:lang w:val="bg-BG"/>
              </w:rPr>
            </w:pPr>
          </w:p>
          <w:p w:rsidR="004E371F" w:rsidRPr="000C375E" w:rsidRDefault="004E371F" w:rsidP="00362C4C">
            <w:pPr>
              <w:jc w:val="both"/>
              <w:rPr>
                <w:lang w:val="bg-BG"/>
              </w:rPr>
            </w:pPr>
            <w:r w:rsidRPr="000C375E">
              <w:rPr>
                <w:lang w:val="bg-BG"/>
              </w:rPr>
              <w:t xml:space="preserve">120 – дамски </w:t>
            </w:r>
          </w:p>
          <w:p w:rsidR="004E371F" w:rsidRPr="000C375E" w:rsidRDefault="004E371F" w:rsidP="00362C4C">
            <w:pPr>
              <w:jc w:val="both"/>
              <w:rPr>
                <w:lang w:val="bg-BG"/>
              </w:rPr>
            </w:pPr>
            <w:r w:rsidRPr="000C375E">
              <w:rPr>
                <w:lang w:val="bg-BG"/>
              </w:rPr>
              <w:t>-бели</w:t>
            </w:r>
          </w:p>
          <w:p w:rsidR="004E371F" w:rsidRPr="000C375E" w:rsidRDefault="004E371F" w:rsidP="00362C4C">
            <w:pPr>
              <w:jc w:val="both"/>
              <w:rPr>
                <w:lang w:val="bg-BG"/>
              </w:rPr>
            </w:pPr>
            <w:r w:rsidRPr="000C375E">
              <w:rPr>
                <w:lang w:val="bg-BG"/>
              </w:rPr>
              <w:t xml:space="preserve">   </w:t>
            </w:r>
          </w:p>
          <w:p w:rsidR="004E371F" w:rsidRPr="000C375E" w:rsidRDefault="004E371F" w:rsidP="00362C4C">
            <w:pPr>
              <w:jc w:val="both"/>
              <w:rPr>
                <w:lang w:val="bg-BG"/>
              </w:rPr>
            </w:pPr>
          </w:p>
          <w:p w:rsidR="004E371F" w:rsidRPr="000C375E" w:rsidRDefault="004E371F" w:rsidP="00362C4C">
            <w:pPr>
              <w:jc w:val="both"/>
              <w:rPr>
                <w:lang w:val="bg-BG"/>
              </w:rPr>
            </w:pPr>
            <w:r w:rsidRPr="000C375E">
              <w:rPr>
                <w:lang w:val="bg-BG"/>
              </w:rPr>
              <w:t xml:space="preserve">140 – мъжки </w:t>
            </w:r>
          </w:p>
          <w:p w:rsidR="004E371F" w:rsidRPr="000C375E" w:rsidRDefault="004E371F" w:rsidP="00362C4C">
            <w:pPr>
              <w:jc w:val="both"/>
              <w:rPr>
                <w:lang w:val="bg-BG"/>
              </w:rPr>
            </w:pPr>
            <w:r w:rsidRPr="000C375E">
              <w:rPr>
                <w:lang w:val="bg-BG"/>
              </w:rPr>
              <w:t>- сини</w:t>
            </w:r>
          </w:p>
        </w:tc>
        <w:tc>
          <w:tcPr>
            <w:tcW w:w="1971" w:type="pct"/>
          </w:tcPr>
          <w:p w:rsidR="004E371F" w:rsidRPr="000C375E" w:rsidRDefault="004E371F" w:rsidP="00362C4C">
            <w:pPr>
              <w:jc w:val="both"/>
              <w:rPr>
                <w:lang w:val="bg-BG"/>
              </w:rPr>
            </w:pPr>
          </w:p>
        </w:tc>
      </w:tr>
    </w:tbl>
    <w:p w:rsidR="004E371F" w:rsidRPr="000C375E" w:rsidRDefault="004E371F"/>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896"/>
        <w:gridCol w:w="1748"/>
        <w:gridCol w:w="6276"/>
      </w:tblGrid>
      <w:tr w:rsidR="004E371F" w:rsidRPr="000C375E" w:rsidTr="00A4498A">
        <w:trPr>
          <w:trHeight w:val="324"/>
        </w:trPr>
        <w:tc>
          <w:tcPr>
            <w:tcW w:w="5000" w:type="pct"/>
            <w:gridSpan w:val="3"/>
            <w:shd w:val="clear" w:color="auto" w:fill="D9D9D9"/>
          </w:tcPr>
          <w:p w:rsidR="004E371F" w:rsidRPr="000C375E" w:rsidRDefault="004E371F" w:rsidP="00362C4C">
            <w:pPr>
              <w:jc w:val="both"/>
              <w:rPr>
                <w:lang w:val="bg-BG"/>
              </w:rPr>
            </w:pPr>
            <w:r w:rsidRPr="000C375E">
              <w:rPr>
                <w:b/>
                <w:lang w:val="bg-BG"/>
              </w:rPr>
              <w:t>4.2. ДОЛНИЩЕ ЗА ПРЕПОДАВАТЕЛИ</w:t>
            </w:r>
          </w:p>
        </w:tc>
      </w:tr>
      <w:tr w:rsidR="004E371F" w:rsidRPr="000C375E" w:rsidTr="00617745">
        <w:trPr>
          <w:trHeight w:val="231"/>
        </w:trPr>
        <w:tc>
          <w:tcPr>
            <w:tcW w:w="2480" w:type="pct"/>
          </w:tcPr>
          <w:p w:rsidR="004E371F" w:rsidRPr="000C375E" w:rsidRDefault="004E371F" w:rsidP="00617745">
            <w:pPr>
              <w:jc w:val="center"/>
              <w:rPr>
                <w:b/>
                <w:lang w:val="bg-BG"/>
              </w:rPr>
            </w:pPr>
            <w:r w:rsidRPr="000C375E">
              <w:rPr>
                <w:b/>
                <w:lang w:val="bg-BG"/>
              </w:rPr>
              <w:t>Технически спецификации</w:t>
            </w:r>
          </w:p>
          <w:p w:rsidR="004E371F" w:rsidRPr="000C375E" w:rsidRDefault="004E371F" w:rsidP="00617745">
            <w:pPr>
              <w:jc w:val="center"/>
              <w:rPr>
                <w:b/>
                <w:lang w:val="bg-BG"/>
              </w:rPr>
            </w:pPr>
            <w:r w:rsidRPr="000C375E">
              <w:rPr>
                <w:b/>
                <w:lang w:val="bg-BG"/>
              </w:rPr>
              <w:t>Изисквания на Възложителя</w:t>
            </w:r>
          </w:p>
        </w:tc>
        <w:tc>
          <w:tcPr>
            <w:tcW w:w="549" w:type="pct"/>
          </w:tcPr>
          <w:p w:rsidR="004E371F" w:rsidRPr="000C375E" w:rsidRDefault="004E371F" w:rsidP="00362C4C">
            <w:pPr>
              <w:jc w:val="center"/>
              <w:rPr>
                <w:b/>
                <w:lang w:val="bg-BG"/>
              </w:rPr>
            </w:pPr>
            <w:r w:rsidRPr="000C375E">
              <w:rPr>
                <w:b/>
                <w:lang w:val="bg-BG"/>
              </w:rPr>
              <w:t xml:space="preserve">Брой </w:t>
            </w:r>
          </w:p>
        </w:tc>
        <w:tc>
          <w:tcPr>
            <w:tcW w:w="1971" w:type="pct"/>
          </w:tcPr>
          <w:p w:rsidR="004E371F" w:rsidRPr="000C375E" w:rsidRDefault="004E371F" w:rsidP="00617745">
            <w:pPr>
              <w:jc w:val="center"/>
              <w:rPr>
                <w:b/>
                <w:lang w:val="bg-BG"/>
              </w:rPr>
            </w:pPr>
            <w:r w:rsidRPr="000C375E">
              <w:rPr>
                <w:b/>
                <w:lang w:val="bg-BG"/>
              </w:rPr>
              <w:t>Технически спецификации</w:t>
            </w:r>
          </w:p>
          <w:p w:rsidR="004E371F" w:rsidRPr="000C375E" w:rsidRDefault="004E371F" w:rsidP="00617745">
            <w:pPr>
              <w:jc w:val="center"/>
              <w:rPr>
                <w:b/>
                <w:lang w:val="bg-BG"/>
              </w:rPr>
            </w:pPr>
            <w:r w:rsidRPr="000C375E">
              <w:rPr>
                <w:b/>
                <w:lang w:val="bg-BG"/>
              </w:rPr>
              <w:t>Предложение на Участника</w:t>
            </w:r>
          </w:p>
        </w:tc>
      </w:tr>
      <w:tr w:rsidR="004E371F" w:rsidRPr="000C375E" w:rsidTr="00617745">
        <w:trPr>
          <w:trHeight w:val="2712"/>
        </w:trPr>
        <w:tc>
          <w:tcPr>
            <w:tcW w:w="2480" w:type="pct"/>
          </w:tcPr>
          <w:p w:rsidR="004E371F" w:rsidRPr="000C375E" w:rsidRDefault="004E371F" w:rsidP="00362C4C">
            <w:pPr>
              <w:jc w:val="both"/>
              <w:rPr>
                <w:lang w:val="bg-BG"/>
              </w:rPr>
            </w:pPr>
            <w:r w:rsidRPr="000C375E">
              <w:rPr>
                <w:lang w:val="bg-BG"/>
              </w:rPr>
              <w:t>Основен плат материал-микрофибър, който е произведен по начин, който едновременно да транспортира влагата далеч от тялото и да осигурява изолация и топлина.</w:t>
            </w:r>
          </w:p>
          <w:p w:rsidR="004E371F" w:rsidRPr="000C375E" w:rsidRDefault="004E371F" w:rsidP="00362C4C">
            <w:pPr>
              <w:jc w:val="both"/>
              <w:rPr>
                <w:lang w:val="bg-BG"/>
              </w:rPr>
            </w:pPr>
            <w:r w:rsidRPr="000C375E">
              <w:rPr>
                <w:lang w:val="bg-BG"/>
              </w:rPr>
              <w:t>Основен цвят и за дамските и за мъжки долнища -тъмно синьо.</w:t>
            </w:r>
          </w:p>
          <w:p w:rsidR="004E371F" w:rsidRPr="000C375E" w:rsidRDefault="004E371F" w:rsidP="00362C4C">
            <w:pPr>
              <w:jc w:val="both"/>
              <w:rPr>
                <w:lang w:val="bg-BG"/>
              </w:rPr>
            </w:pPr>
            <w:r w:rsidRPr="000C375E">
              <w:rPr>
                <w:lang w:val="bg-BG"/>
              </w:rPr>
              <w:t>Модел тип панталон, прав крачол. Без ръбове и басти.</w:t>
            </w:r>
          </w:p>
          <w:p w:rsidR="004E371F" w:rsidRPr="000C375E" w:rsidRDefault="004E371F" w:rsidP="00362C4C">
            <w:pPr>
              <w:jc w:val="both"/>
              <w:rPr>
                <w:lang w:val="bg-BG"/>
              </w:rPr>
            </w:pPr>
            <w:r w:rsidRPr="000C375E">
              <w:rPr>
                <w:lang w:val="bg-BG"/>
              </w:rPr>
              <w:t>Лек плат – равен или по-малко от 60 гр на кв.метър.</w:t>
            </w:r>
          </w:p>
          <w:p w:rsidR="004E371F" w:rsidRPr="000C375E" w:rsidRDefault="004E371F" w:rsidP="00362C4C">
            <w:pPr>
              <w:jc w:val="both"/>
              <w:rPr>
                <w:lang w:val="bg-BG"/>
              </w:rPr>
            </w:pPr>
            <w:r w:rsidRPr="000C375E">
              <w:rPr>
                <w:lang w:val="bg-BG"/>
              </w:rPr>
              <w:t>Ветроустойчив.</w:t>
            </w:r>
          </w:p>
          <w:p w:rsidR="004E371F" w:rsidRPr="000C375E" w:rsidRDefault="004E371F" w:rsidP="00362C4C">
            <w:pPr>
              <w:jc w:val="both"/>
              <w:rPr>
                <w:lang w:val="bg-BG"/>
              </w:rPr>
            </w:pPr>
            <w:r w:rsidRPr="000C375E">
              <w:rPr>
                <w:lang w:val="bg-BG"/>
              </w:rPr>
              <w:t>Ергономична кройка за максимална свобода на движенията.</w:t>
            </w:r>
          </w:p>
          <w:p w:rsidR="004E371F" w:rsidRPr="000C375E" w:rsidRDefault="004E371F" w:rsidP="00362C4C">
            <w:pPr>
              <w:jc w:val="both"/>
              <w:rPr>
                <w:lang w:val="bg-BG"/>
              </w:rPr>
            </w:pPr>
            <w:r w:rsidRPr="000C375E">
              <w:rPr>
                <w:lang w:val="bg-BG"/>
              </w:rPr>
              <w:t xml:space="preserve">Колан с ластик </w:t>
            </w:r>
            <w:smartTag w:uri="urn:schemas-microsoft-com:office:smarttags" w:element="metricconverter">
              <w:smartTagPr>
                <w:attr w:name="ProductID" w:val="3 см"/>
              </w:smartTagPr>
              <w:r w:rsidRPr="000C375E">
                <w:rPr>
                  <w:lang w:val="bg-BG"/>
                </w:rPr>
                <w:t>4 см</w:t>
              </w:r>
            </w:smartTag>
            <w:r w:rsidRPr="000C375E">
              <w:rPr>
                <w:lang w:val="bg-BG"/>
              </w:rPr>
              <w:t>. Отпред ластикът следва да е покрит с основния плат и да е с вграден допълнителен ластичен шнур за стягане.</w:t>
            </w:r>
          </w:p>
          <w:p w:rsidR="004E371F" w:rsidRPr="000C375E" w:rsidRDefault="004E371F" w:rsidP="00362C4C">
            <w:pPr>
              <w:jc w:val="both"/>
              <w:rPr>
                <w:lang w:val="bg-BG"/>
              </w:rPr>
            </w:pPr>
            <w:r w:rsidRPr="000C375E">
              <w:rPr>
                <w:lang w:val="bg-BG"/>
              </w:rPr>
              <w:t>Странични джобове със скрит пластмасов цип с дължина 15/17 см., с метален водач с гумено покритие, с цвят съвпадащ с цвета на долнището.</w:t>
            </w:r>
          </w:p>
          <w:p w:rsidR="004E371F" w:rsidRPr="000C375E" w:rsidRDefault="004E371F" w:rsidP="00362C4C">
            <w:pPr>
              <w:jc w:val="both"/>
              <w:rPr>
                <w:lang w:val="bg-BG"/>
              </w:rPr>
            </w:pPr>
            <w:r w:rsidRPr="000C375E">
              <w:rPr>
                <w:lang w:val="bg-BG"/>
              </w:rPr>
              <w:t>Страничен триъгълен разширител – 5/7 см., в долната част на крачолите с дължина 23/25 см. с пластмасов цип с метален водач, за по-лесно обуване.</w:t>
            </w:r>
          </w:p>
          <w:p w:rsidR="004E371F" w:rsidRPr="000C375E" w:rsidRDefault="004E371F" w:rsidP="00362C4C">
            <w:pPr>
              <w:jc w:val="both"/>
              <w:rPr>
                <w:lang w:val="bg-BG"/>
              </w:rPr>
            </w:pPr>
            <w:r w:rsidRPr="000C375E">
              <w:rPr>
                <w:lang w:val="bg-BG"/>
              </w:rPr>
              <w:t>-Хастарът се състои от две части - горна, която достига до коляното и е от мрежа и долна, която е от коляното до подгъва и е изработена от гладък полиестерен плат, която е съобразена с биомеханиката на движение на тялото.</w:t>
            </w:r>
          </w:p>
        </w:tc>
        <w:tc>
          <w:tcPr>
            <w:tcW w:w="549" w:type="pct"/>
          </w:tcPr>
          <w:p w:rsidR="004E371F" w:rsidRPr="000C375E" w:rsidRDefault="004E371F" w:rsidP="00362C4C">
            <w:pPr>
              <w:jc w:val="both"/>
              <w:rPr>
                <w:lang w:val="bg-BG"/>
              </w:rPr>
            </w:pPr>
            <w:r w:rsidRPr="000C375E">
              <w:rPr>
                <w:lang w:val="bg-BG"/>
              </w:rPr>
              <w:t xml:space="preserve">260 </w:t>
            </w:r>
          </w:p>
        </w:tc>
        <w:tc>
          <w:tcPr>
            <w:tcW w:w="1971" w:type="pct"/>
          </w:tcPr>
          <w:p w:rsidR="004E371F" w:rsidRPr="000C375E" w:rsidRDefault="004E371F" w:rsidP="00362C4C">
            <w:pPr>
              <w:jc w:val="both"/>
              <w:rPr>
                <w:lang w:val="bg-BG"/>
              </w:rPr>
            </w:pPr>
          </w:p>
        </w:tc>
      </w:tr>
      <w:tr w:rsidR="004E371F" w:rsidRPr="000C375E" w:rsidTr="00A4498A">
        <w:trPr>
          <w:trHeight w:val="142"/>
        </w:trPr>
        <w:tc>
          <w:tcPr>
            <w:tcW w:w="5000" w:type="pct"/>
            <w:gridSpan w:val="3"/>
            <w:shd w:val="clear" w:color="auto" w:fill="D9D9D9"/>
          </w:tcPr>
          <w:p w:rsidR="004E371F" w:rsidRPr="000C375E" w:rsidRDefault="004E371F" w:rsidP="00617745">
            <w:pPr>
              <w:jc w:val="both"/>
              <w:rPr>
                <w:lang w:val="bg-BG"/>
              </w:rPr>
            </w:pPr>
            <w:r w:rsidRPr="000C375E">
              <w:rPr>
                <w:b/>
                <w:lang w:val="bg-BG"/>
              </w:rPr>
              <w:t>4.3. ГОРНИЩЕ ЗА СЛУЖИТЕЛИ</w:t>
            </w:r>
          </w:p>
        </w:tc>
      </w:tr>
      <w:tr w:rsidR="004E371F" w:rsidRPr="000C375E" w:rsidTr="00617745">
        <w:trPr>
          <w:trHeight w:val="142"/>
        </w:trPr>
        <w:tc>
          <w:tcPr>
            <w:tcW w:w="2480" w:type="pct"/>
          </w:tcPr>
          <w:p w:rsidR="004E371F" w:rsidRPr="000C375E" w:rsidRDefault="004E371F" w:rsidP="00617745">
            <w:pPr>
              <w:jc w:val="center"/>
              <w:rPr>
                <w:b/>
                <w:lang w:val="bg-BG"/>
              </w:rPr>
            </w:pPr>
            <w:r w:rsidRPr="000C375E">
              <w:rPr>
                <w:b/>
                <w:lang w:val="bg-BG"/>
              </w:rPr>
              <w:t>Технически спецификации</w:t>
            </w:r>
          </w:p>
          <w:p w:rsidR="004E371F" w:rsidRPr="000C375E" w:rsidRDefault="004E371F" w:rsidP="00617745">
            <w:pPr>
              <w:jc w:val="center"/>
              <w:rPr>
                <w:lang w:val="bg-BG"/>
              </w:rPr>
            </w:pPr>
            <w:r w:rsidRPr="000C375E">
              <w:rPr>
                <w:b/>
                <w:lang w:val="bg-BG"/>
              </w:rPr>
              <w:t>Изисквания на Възложителя</w:t>
            </w:r>
          </w:p>
        </w:tc>
        <w:tc>
          <w:tcPr>
            <w:tcW w:w="549" w:type="pct"/>
          </w:tcPr>
          <w:p w:rsidR="004E371F" w:rsidRPr="000C375E" w:rsidRDefault="004E371F" w:rsidP="00617745">
            <w:pPr>
              <w:jc w:val="center"/>
              <w:rPr>
                <w:b/>
                <w:lang w:val="bg-BG"/>
              </w:rPr>
            </w:pPr>
            <w:r w:rsidRPr="000C375E">
              <w:rPr>
                <w:b/>
                <w:lang w:val="bg-BG"/>
              </w:rPr>
              <w:t>Брой</w:t>
            </w:r>
          </w:p>
        </w:tc>
        <w:tc>
          <w:tcPr>
            <w:tcW w:w="1971" w:type="pct"/>
          </w:tcPr>
          <w:p w:rsidR="004E371F" w:rsidRPr="000C375E" w:rsidRDefault="004E371F" w:rsidP="00617745">
            <w:pPr>
              <w:jc w:val="center"/>
              <w:rPr>
                <w:b/>
                <w:lang w:val="bg-BG"/>
              </w:rPr>
            </w:pPr>
            <w:r w:rsidRPr="000C375E">
              <w:rPr>
                <w:b/>
                <w:lang w:val="bg-BG"/>
              </w:rPr>
              <w:t>Технически спецификации</w:t>
            </w:r>
          </w:p>
          <w:p w:rsidR="004E371F" w:rsidRPr="000C375E" w:rsidRDefault="004E371F" w:rsidP="00617745">
            <w:pPr>
              <w:jc w:val="center"/>
              <w:rPr>
                <w:lang w:val="bg-BG"/>
              </w:rPr>
            </w:pPr>
            <w:r w:rsidRPr="000C375E">
              <w:rPr>
                <w:b/>
                <w:lang w:val="bg-BG"/>
              </w:rPr>
              <w:t>Предложение на Участника</w:t>
            </w:r>
          </w:p>
        </w:tc>
      </w:tr>
      <w:tr w:rsidR="004E371F" w:rsidRPr="000C375E" w:rsidTr="00617745">
        <w:trPr>
          <w:trHeight w:val="142"/>
        </w:trPr>
        <w:tc>
          <w:tcPr>
            <w:tcW w:w="2480" w:type="pct"/>
          </w:tcPr>
          <w:p w:rsidR="004E371F" w:rsidRPr="000C375E" w:rsidRDefault="004E371F" w:rsidP="00362C4C">
            <w:pPr>
              <w:jc w:val="both"/>
              <w:rPr>
                <w:lang w:val="bg-BG"/>
              </w:rPr>
            </w:pPr>
            <w:r w:rsidRPr="000C375E">
              <w:rPr>
                <w:lang w:val="bg-BG"/>
              </w:rPr>
              <w:t>Основен плат материал-полиестер.</w:t>
            </w:r>
          </w:p>
          <w:p w:rsidR="004E371F" w:rsidRPr="000C375E" w:rsidRDefault="004E371F" w:rsidP="00362C4C">
            <w:pPr>
              <w:jc w:val="both"/>
              <w:rPr>
                <w:lang w:val="bg-BG"/>
              </w:rPr>
            </w:pPr>
            <w:r w:rsidRPr="000C375E">
              <w:rPr>
                <w:lang w:val="bg-BG"/>
              </w:rPr>
              <w:t>Основен цвят предна долна част и гръб светло син, допълнителен цвят тъмно син – ръкави, яка и предна горна част.</w:t>
            </w:r>
          </w:p>
          <w:p w:rsidR="004E371F" w:rsidRPr="000C375E" w:rsidRDefault="004E371F" w:rsidP="00362C4C">
            <w:pPr>
              <w:jc w:val="both"/>
              <w:rPr>
                <w:lang w:val="bg-BG"/>
              </w:rPr>
            </w:pPr>
            <w:r w:rsidRPr="000C375E">
              <w:rPr>
                <w:lang w:val="bg-BG"/>
              </w:rPr>
              <w:t>Модел тип яке, с яка тип столче.</w:t>
            </w:r>
          </w:p>
          <w:p w:rsidR="004E371F" w:rsidRPr="000C375E" w:rsidRDefault="004E371F" w:rsidP="00362C4C">
            <w:pPr>
              <w:jc w:val="both"/>
              <w:rPr>
                <w:lang w:val="bg-BG"/>
              </w:rPr>
            </w:pPr>
            <w:r w:rsidRPr="000C375E">
              <w:rPr>
                <w:lang w:val="bg-BG"/>
              </w:rPr>
              <w:t>Платът следва да тежи –по-малко или равно на 200 гр. на кв.метър.</w:t>
            </w:r>
          </w:p>
          <w:p w:rsidR="004E371F" w:rsidRPr="000C375E" w:rsidRDefault="004E371F" w:rsidP="00362C4C">
            <w:pPr>
              <w:jc w:val="both"/>
              <w:rPr>
                <w:lang w:val="bg-BG"/>
              </w:rPr>
            </w:pPr>
            <w:r w:rsidRPr="000C375E">
              <w:rPr>
                <w:lang w:val="bg-BG"/>
              </w:rPr>
              <w:t>Дишаща материя осигуряваща комфорт по всяко време.</w:t>
            </w:r>
          </w:p>
          <w:p w:rsidR="004E371F" w:rsidRPr="000C375E" w:rsidRDefault="004E371F" w:rsidP="00362C4C">
            <w:pPr>
              <w:jc w:val="both"/>
              <w:rPr>
                <w:lang w:val="bg-BG"/>
              </w:rPr>
            </w:pPr>
            <w:r w:rsidRPr="000C375E">
              <w:rPr>
                <w:lang w:val="bg-BG"/>
              </w:rPr>
              <w:t>Ергономична кройка за максимална свобода на движенията.</w:t>
            </w:r>
          </w:p>
          <w:p w:rsidR="004E371F" w:rsidRPr="000C375E" w:rsidRDefault="004E371F" w:rsidP="00362C4C">
            <w:pPr>
              <w:jc w:val="both"/>
              <w:rPr>
                <w:lang w:val="bg-BG"/>
              </w:rPr>
            </w:pPr>
            <w:r w:rsidRPr="000C375E">
              <w:rPr>
                <w:lang w:val="bg-BG"/>
              </w:rPr>
              <w:t>Централен цип – открит, обърнат, пластмасов, с метален водач с гумено покритие, с цвят съвпадащ с цвета на предната долна част на горнището.</w:t>
            </w:r>
          </w:p>
          <w:p w:rsidR="004E371F" w:rsidRPr="000C375E" w:rsidRDefault="004E371F" w:rsidP="00362C4C">
            <w:pPr>
              <w:jc w:val="both"/>
              <w:rPr>
                <w:lang w:val="bg-BG"/>
              </w:rPr>
            </w:pPr>
            <w:r w:rsidRPr="000C375E">
              <w:rPr>
                <w:lang w:val="bg-BG"/>
              </w:rPr>
              <w:t>Странични джобове със скрит, обърнат, пластмасов цип с дължина 16/18 см., с метален водач с гумено покритие, с цвят съвпадащ с цвета на предната долна част на горнището.</w:t>
            </w:r>
          </w:p>
          <w:p w:rsidR="004E371F" w:rsidRPr="000C375E" w:rsidRDefault="004E371F" w:rsidP="00362C4C">
            <w:pPr>
              <w:jc w:val="both"/>
              <w:rPr>
                <w:lang w:val="bg-BG"/>
              </w:rPr>
            </w:pPr>
            <w:r w:rsidRPr="000C375E">
              <w:rPr>
                <w:lang w:val="bg-BG"/>
              </w:rPr>
              <w:t xml:space="preserve">Ластикът на маншетите на ръкавите и долната част на горнището следва да е с размер от 5 до </w:t>
            </w:r>
            <w:smartTag w:uri="urn:schemas-microsoft-com:office:smarttags" w:element="metricconverter">
              <w:smartTagPr>
                <w:attr w:name="ProductID" w:val="6 см"/>
              </w:smartTagPr>
              <w:r w:rsidRPr="000C375E">
                <w:rPr>
                  <w:lang w:val="bg-BG"/>
                </w:rPr>
                <w:t>6 см</w:t>
              </w:r>
            </w:smartTag>
            <w:r w:rsidRPr="000C375E">
              <w:rPr>
                <w:lang w:val="bg-BG"/>
              </w:rPr>
              <w:t>.</w:t>
            </w:r>
          </w:p>
          <w:p w:rsidR="004E371F" w:rsidRPr="000C375E" w:rsidRDefault="004E371F" w:rsidP="00362C4C">
            <w:pPr>
              <w:jc w:val="both"/>
              <w:rPr>
                <w:lang w:val="bg-BG"/>
              </w:rPr>
            </w:pPr>
            <w:r w:rsidRPr="000C375E">
              <w:rPr>
                <w:lang w:val="bg-BG"/>
              </w:rPr>
              <w:t>Маншетите на ръкавите и яката, следва да е в цвят съвпадащ с цвета на ръкавите.</w:t>
            </w:r>
          </w:p>
          <w:p w:rsidR="004E371F" w:rsidRPr="000C375E" w:rsidRDefault="004E371F" w:rsidP="00362C4C">
            <w:pPr>
              <w:jc w:val="both"/>
              <w:rPr>
                <w:lang w:val="bg-BG"/>
              </w:rPr>
            </w:pPr>
            <w:r w:rsidRPr="000C375E">
              <w:rPr>
                <w:lang w:val="bg-BG"/>
              </w:rPr>
              <w:t>Ластикът на горнището следва да е в цвят съответстващ на цвета на гърба и долната част на горнището.</w:t>
            </w:r>
          </w:p>
          <w:p w:rsidR="004E371F" w:rsidRPr="000C375E" w:rsidRDefault="004E371F" w:rsidP="00362C4C">
            <w:pPr>
              <w:jc w:val="both"/>
              <w:rPr>
                <w:lang w:val="bg-BG"/>
              </w:rPr>
            </w:pPr>
            <w:r w:rsidRPr="000C375E">
              <w:rPr>
                <w:lang w:val="bg-BG"/>
              </w:rPr>
              <w:t xml:space="preserve">Всяко горнище следва да е с бродирано лого на НСА в лявата част върху гърдите с размер около </w:t>
            </w:r>
            <w:smartTag w:uri="urn:schemas-microsoft-com:office:smarttags" w:element="metricconverter">
              <w:smartTagPr>
                <w:attr w:name="ProductID" w:val="8 см"/>
              </w:smartTagPr>
              <w:r w:rsidRPr="000C375E">
                <w:rPr>
                  <w:lang w:val="bg-BG"/>
                </w:rPr>
                <w:t>8 см</w:t>
              </w:r>
            </w:smartTag>
            <w:r w:rsidRPr="000C375E">
              <w:rPr>
                <w:lang w:val="bg-BG"/>
              </w:rPr>
              <w:t xml:space="preserve">. в диаметър. Фирмено лого може да е бродирано върху дясната част на гърдите с размер не по-голям от </w:t>
            </w:r>
            <w:smartTag w:uri="urn:schemas-microsoft-com:office:smarttags" w:element="metricconverter">
              <w:smartTagPr>
                <w:attr w:name="ProductID" w:val="7 см"/>
              </w:smartTagPr>
              <w:r w:rsidRPr="000C375E">
                <w:rPr>
                  <w:lang w:val="bg-BG"/>
                </w:rPr>
                <w:t>7 см</w:t>
              </w:r>
            </w:smartTag>
            <w:r w:rsidRPr="000C375E">
              <w:rPr>
                <w:lang w:val="bg-BG"/>
              </w:rPr>
              <w:t>. в диаметър.</w:t>
            </w:r>
          </w:p>
          <w:p w:rsidR="004E371F" w:rsidRPr="000C375E" w:rsidRDefault="004E371F" w:rsidP="00362C4C">
            <w:pPr>
              <w:jc w:val="both"/>
              <w:rPr>
                <w:lang w:val="bg-BG"/>
              </w:rPr>
            </w:pPr>
            <w:r w:rsidRPr="000C375E">
              <w:rPr>
                <w:lang w:val="bg-BG"/>
              </w:rPr>
              <w:t>Кройката на горнището следва да е предназначена за свободни движения във всички посоки.</w:t>
            </w:r>
          </w:p>
        </w:tc>
        <w:tc>
          <w:tcPr>
            <w:tcW w:w="549" w:type="pct"/>
          </w:tcPr>
          <w:p w:rsidR="004E371F" w:rsidRPr="000C375E" w:rsidRDefault="004E371F" w:rsidP="00617745">
            <w:pPr>
              <w:jc w:val="center"/>
              <w:rPr>
                <w:lang w:val="bg-BG"/>
              </w:rPr>
            </w:pPr>
            <w:r w:rsidRPr="000C375E">
              <w:rPr>
                <w:lang w:val="bg-BG"/>
              </w:rPr>
              <w:t>240</w:t>
            </w:r>
          </w:p>
        </w:tc>
        <w:tc>
          <w:tcPr>
            <w:tcW w:w="1971" w:type="pct"/>
          </w:tcPr>
          <w:p w:rsidR="004E371F" w:rsidRPr="000C375E" w:rsidRDefault="004E371F" w:rsidP="00362C4C">
            <w:pPr>
              <w:jc w:val="both"/>
              <w:rPr>
                <w:lang w:val="bg-BG"/>
              </w:rPr>
            </w:pPr>
          </w:p>
        </w:tc>
      </w:tr>
      <w:tr w:rsidR="004E371F" w:rsidRPr="000C375E" w:rsidTr="00A4498A">
        <w:trPr>
          <w:trHeight w:val="142"/>
        </w:trPr>
        <w:tc>
          <w:tcPr>
            <w:tcW w:w="5000" w:type="pct"/>
            <w:gridSpan w:val="3"/>
            <w:shd w:val="clear" w:color="auto" w:fill="D9D9D9"/>
          </w:tcPr>
          <w:p w:rsidR="004E371F" w:rsidRPr="000C375E" w:rsidRDefault="004E371F" w:rsidP="00362C4C">
            <w:pPr>
              <w:jc w:val="both"/>
              <w:rPr>
                <w:lang w:val="bg-BG"/>
              </w:rPr>
            </w:pPr>
            <w:r w:rsidRPr="000C375E">
              <w:rPr>
                <w:b/>
                <w:lang w:val="bg-BG"/>
              </w:rPr>
              <w:t>4.4. ДОЛНИЩЕ ЗА СЛУЖИТЕЛИ</w:t>
            </w:r>
          </w:p>
        </w:tc>
      </w:tr>
      <w:tr w:rsidR="004E371F" w:rsidRPr="000C375E" w:rsidTr="00617745">
        <w:trPr>
          <w:trHeight w:val="142"/>
        </w:trPr>
        <w:tc>
          <w:tcPr>
            <w:tcW w:w="2480" w:type="pct"/>
          </w:tcPr>
          <w:p w:rsidR="004E371F" w:rsidRPr="000C375E" w:rsidRDefault="004E371F" w:rsidP="00617745">
            <w:pPr>
              <w:jc w:val="center"/>
              <w:rPr>
                <w:b/>
                <w:lang w:val="bg-BG"/>
              </w:rPr>
            </w:pPr>
            <w:r w:rsidRPr="000C375E">
              <w:rPr>
                <w:b/>
                <w:lang w:val="bg-BG"/>
              </w:rPr>
              <w:t>Технически спецификации</w:t>
            </w:r>
          </w:p>
          <w:p w:rsidR="004E371F" w:rsidRPr="000C375E" w:rsidRDefault="004E371F" w:rsidP="00617745">
            <w:pPr>
              <w:jc w:val="center"/>
              <w:rPr>
                <w:lang w:val="bg-BG"/>
              </w:rPr>
            </w:pPr>
            <w:r w:rsidRPr="000C375E">
              <w:rPr>
                <w:b/>
                <w:lang w:val="bg-BG"/>
              </w:rPr>
              <w:t>Изисквания на Възложителя</w:t>
            </w:r>
          </w:p>
        </w:tc>
        <w:tc>
          <w:tcPr>
            <w:tcW w:w="549" w:type="pct"/>
          </w:tcPr>
          <w:p w:rsidR="004E371F" w:rsidRPr="000C375E" w:rsidRDefault="004E371F" w:rsidP="00617745">
            <w:pPr>
              <w:jc w:val="center"/>
              <w:rPr>
                <w:b/>
                <w:lang w:val="bg-BG"/>
              </w:rPr>
            </w:pPr>
            <w:r w:rsidRPr="000C375E">
              <w:rPr>
                <w:b/>
                <w:lang w:val="bg-BG"/>
              </w:rPr>
              <w:t>Брой</w:t>
            </w:r>
          </w:p>
        </w:tc>
        <w:tc>
          <w:tcPr>
            <w:tcW w:w="1971" w:type="pct"/>
          </w:tcPr>
          <w:p w:rsidR="004E371F" w:rsidRPr="000C375E" w:rsidRDefault="004E371F" w:rsidP="00617745">
            <w:pPr>
              <w:jc w:val="center"/>
              <w:rPr>
                <w:b/>
                <w:lang w:val="bg-BG"/>
              </w:rPr>
            </w:pPr>
            <w:r w:rsidRPr="000C375E">
              <w:rPr>
                <w:b/>
                <w:lang w:val="bg-BG"/>
              </w:rPr>
              <w:t>Технически спецификации</w:t>
            </w:r>
          </w:p>
          <w:p w:rsidR="004E371F" w:rsidRPr="000C375E" w:rsidRDefault="004E371F" w:rsidP="00617745">
            <w:pPr>
              <w:jc w:val="center"/>
              <w:rPr>
                <w:lang w:val="bg-BG"/>
              </w:rPr>
            </w:pPr>
            <w:r w:rsidRPr="000C375E">
              <w:rPr>
                <w:b/>
                <w:lang w:val="bg-BG"/>
              </w:rPr>
              <w:t>Предложение на Участника</w:t>
            </w:r>
          </w:p>
        </w:tc>
      </w:tr>
      <w:tr w:rsidR="004E371F" w:rsidRPr="000C375E" w:rsidTr="00617745">
        <w:trPr>
          <w:trHeight w:val="142"/>
        </w:trPr>
        <w:tc>
          <w:tcPr>
            <w:tcW w:w="2480" w:type="pct"/>
          </w:tcPr>
          <w:p w:rsidR="004E371F" w:rsidRPr="000C375E" w:rsidRDefault="004E371F" w:rsidP="00362C4C">
            <w:pPr>
              <w:jc w:val="both"/>
              <w:rPr>
                <w:lang w:val="bg-BG"/>
              </w:rPr>
            </w:pPr>
            <w:r w:rsidRPr="000C375E">
              <w:rPr>
                <w:lang w:val="bg-BG"/>
              </w:rPr>
              <w:t>Основен плат материал-полиестер.</w:t>
            </w:r>
          </w:p>
          <w:p w:rsidR="004E371F" w:rsidRPr="000C375E" w:rsidRDefault="004E371F" w:rsidP="00362C4C">
            <w:pPr>
              <w:jc w:val="both"/>
              <w:rPr>
                <w:lang w:val="bg-BG"/>
              </w:rPr>
            </w:pPr>
            <w:r w:rsidRPr="000C375E">
              <w:rPr>
                <w:lang w:val="bg-BG"/>
              </w:rPr>
              <w:t>Основен цвят -тъмно син.</w:t>
            </w:r>
          </w:p>
          <w:p w:rsidR="004E371F" w:rsidRPr="000C375E" w:rsidRDefault="004E371F" w:rsidP="00362C4C">
            <w:pPr>
              <w:jc w:val="both"/>
              <w:rPr>
                <w:lang w:val="bg-BG"/>
              </w:rPr>
            </w:pPr>
            <w:r w:rsidRPr="000C375E">
              <w:rPr>
                <w:lang w:val="bg-BG"/>
              </w:rPr>
              <w:t>Модел тип панталон, прав крачол. Без ръбове и басти.</w:t>
            </w:r>
          </w:p>
          <w:p w:rsidR="004E371F" w:rsidRPr="000C375E" w:rsidRDefault="004E371F" w:rsidP="00362C4C">
            <w:pPr>
              <w:jc w:val="both"/>
              <w:rPr>
                <w:lang w:val="bg-BG"/>
              </w:rPr>
            </w:pPr>
            <w:r w:rsidRPr="000C375E">
              <w:rPr>
                <w:lang w:val="bg-BG"/>
              </w:rPr>
              <w:t>Платът следва да тежи –по-малко или равно на 200 гр. на кв.метър.</w:t>
            </w:r>
          </w:p>
          <w:p w:rsidR="004E371F" w:rsidRPr="000C375E" w:rsidRDefault="004E371F" w:rsidP="00362C4C">
            <w:pPr>
              <w:jc w:val="both"/>
              <w:rPr>
                <w:lang w:val="bg-BG"/>
              </w:rPr>
            </w:pPr>
            <w:r w:rsidRPr="000C375E">
              <w:rPr>
                <w:lang w:val="bg-BG"/>
              </w:rPr>
              <w:t>Дишаща материя осигуряваща комфорт по всяко време.</w:t>
            </w:r>
          </w:p>
          <w:p w:rsidR="004E371F" w:rsidRPr="000C375E" w:rsidRDefault="004E371F" w:rsidP="00362C4C">
            <w:pPr>
              <w:jc w:val="both"/>
              <w:rPr>
                <w:lang w:val="bg-BG"/>
              </w:rPr>
            </w:pPr>
            <w:r w:rsidRPr="000C375E">
              <w:rPr>
                <w:lang w:val="bg-BG"/>
              </w:rPr>
              <w:t>Ергономична кройка за максимална свобода на движенията.</w:t>
            </w:r>
          </w:p>
          <w:p w:rsidR="004E371F" w:rsidRPr="000C375E" w:rsidRDefault="004E371F" w:rsidP="00362C4C">
            <w:pPr>
              <w:jc w:val="both"/>
              <w:rPr>
                <w:lang w:val="bg-BG"/>
              </w:rPr>
            </w:pPr>
            <w:r w:rsidRPr="000C375E">
              <w:rPr>
                <w:lang w:val="bg-BG"/>
              </w:rPr>
              <w:t>Колан с ластик 4см. и шнур – връзка за стягане.</w:t>
            </w:r>
          </w:p>
          <w:p w:rsidR="004E371F" w:rsidRPr="000C375E" w:rsidRDefault="004E371F" w:rsidP="00362C4C">
            <w:pPr>
              <w:jc w:val="both"/>
              <w:rPr>
                <w:lang w:val="bg-BG"/>
              </w:rPr>
            </w:pPr>
            <w:r w:rsidRPr="000C375E">
              <w:rPr>
                <w:lang w:val="bg-BG"/>
              </w:rPr>
              <w:t>Странични джобове със скрит пластмасов цип с дължина 16/17 см., с метален водач, с цвят съвпадащ с цвета на долнището.</w:t>
            </w:r>
          </w:p>
          <w:p w:rsidR="004E371F" w:rsidRPr="000C375E" w:rsidRDefault="004E371F" w:rsidP="00362C4C">
            <w:pPr>
              <w:jc w:val="both"/>
              <w:rPr>
                <w:lang w:val="bg-BG"/>
              </w:rPr>
            </w:pPr>
            <w:r w:rsidRPr="000C375E">
              <w:rPr>
                <w:lang w:val="bg-BG"/>
              </w:rPr>
              <w:t>Страничен триъгълен разширител – 5/7 см., в долната част на крачолите с дължина 18/20 см. с пластмасов цип с метален водач, за по-лесно обуване.</w:t>
            </w:r>
          </w:p>
        </w:tc>
        <w:tc>
          <w:tcPr>
            <w:tcW w:w="549" w:type="pct"/>
          </w:tcPr>
          <w:p w:rsidR="004E371F" w:rsidRPr="000C375E" w:rsidRDefault="004E371F" w:rsidP="00617745">
            <w:pPr>
              <w:jc w:val="center"/>
              <w:rPr>
                <w:lang w:val="bg-BG"/>
              </w:rPr>
            </w:pPr>
            <w:r w:rsidRPr="000C375E">
              <w:rPr>
                <w:lang w:val="bg-BG"/>
              </w:rPr>
              <w:t>240</w:t>
            </w:r>
          </w:p>
        </w:tc>
        <w:tc>
          <w:tcPr>
            <w:tcW w:w="1971" w:type="pct"/>
          </w:tcPr>
          <w:p w:rsidR="004E371F" w:rsidRPr="000C375E" w:rsidRDefault="004E371F" w:rsidP="00617745">
            <w:pPr>
              <w:jc w:val="center"/>
              <w:rPr>
                <w:lang w:val="bg-BG"/>
              </w:rPr>
            </w:pPr>
          </w:p>
        </w:tc>
      </w:tr>
    </w:tbl>
    <w:p w:rsidR="004E371F" w:rsidRPr="000C375E" w:rsidRDefault="004E371F" w:rsidP="00617745">
      <w:pPr>
        <w:pStyle w:val="Style11"/>
        <w:widowControl/>
        <w:ind w:firstLine="708"/>
        <w:rPr>
          <w:spacing w:val="-12"/>
          <w:szCs w:val="28"/>
        </w:rPr>
      </w:pPr>
    </w:p>
    <w:p w:rsidR="004E371F" w:rsidRPr="000C375E" w:rsidRDefault="004E371F" w:rsidP="00617745">
      <w:pPr>
        <w:pStyle w:val="Style11"/>
        <w:widowControl/>
        <w:ind w:firstLine="708"/>
        <w:rPr>
          <w:spacing w:val="-12"/>
          <w:szCs w:val="28"/>
          <w:lang w:eastAsia="bg-BG"/>
        </w:rPr>
      </w:pPr>
      <w:r w:rsidRPr="000C375E">
        <w:rPr>
          <w:spacing w:val="-12"/>
          <w:szCs w:val="28"/>
          <w:lang w:eastAsia="bg-BG"/>
        </w:rPr>
        <w:t>5. Ще определя персонален отговорник за контакти с НСА, който да следи за качественото изпълнение на поръчката.</w:t>
      </w:r>
    </w:p>
    <w:p w:rsidR="004E371F" w:rsidRPr="000C375E" w:rsidRDefault="004E371F" w:rsidP="00617745">
      <w:pPr>
        <w:pStyle w:val="Style11"/>
        <w:widowControl/>
        <w:ind w:firstLine="708"/>
        <w:rPr>
          <w:rStyle w:val="FontStyle17"/>
          <w:szCs w:val="20"/>
        </w:rPr>
      </w:pPr>
    </w:p>
    <w:p w:rsidR="004E371F" w:rsidRPr="000C375E" w:rsidRDefault="004E371F" w:rsidP="00617745">
      <w:pPr>
        <w:jc w:val="both"/>
        <w:rPr>
          <w:rStyle w:val="FontStyle17"/>
          <w:sz w:val="24"/>
          <w:szCs w:val="22"/>
          <w:lang w:val="bg-BG"/>
        </w:rPr>
      </w:pPr>
    </w:p>
    <w:p w:rsidR="004E371F" w:rsidRPr="000C375E" w:rsidRDefault="004E371F" w:rsidP="00DB3826">
      <w:pPr>
        <w:jc w:val="both"/>
        <w:rPr>
          <w:rStyle w:val="FontStyle17"/>
          <w:b/>
          <w:sz w:val="24"/>
          <w:szCs w:val="24"/>
          <w:lang w:val="bg-BG"/>
        </w:rPr>
      </w:pPr>
      <w:r w:rsidRPr="000C375E">
        <w:rPr>
          <w:rStyle w:val="FontStyle17"/>
          <w:sz w:val="24"/>
          <w:szCs w:val="22"/>
          <w:lang w:val="bg-BG"/>
        </w:rPr>
        <w:t xml:space="preserve">Настоящото предложение е неразделна част от Договор за </w:t>
      </w:r>
      <w:r w:rsidRPr="000C375E">
        <w:rPr>
          <w:rStyle w:val="FontStyle17"/>
          <w:b/>
          <w:sz w:val="24"/>
          <w:szCs w:val="22"/>
          <w:lang w:val="bg-BG"/>
        </w:rPr>
        <w:t>„</w:t>
      </w:r>
      <w:r w:rsidRPr="000C375E">
        <w:rPr>
          <w:rStyle w:val="FontStyle17"/>
          <w:b/>
          <w:sz w:val="24"/>
          <w:szCs w:val="24"/>
          <w:lang w:val="bg-BG"/>
        </w:rPr>
        <w:t>Доставка на спортни анцузи и спортни обувки</w:t>
      </w:r>
      <w:r w:rsidRPr="000C375E">
        <w:rPr>
          <w:rStyle w:val="FontStyle17"/>
          <w:b/>
          <w:sz w:val="24"/>
          <w:szCs w:val="22"/>
          <w:lang w:val="bg-BG"/>
        </w:rPr>
        <w:t xml:space="preserve">“ - Приложение № </w:t>
      </w:r>
      <w:r w:rsidRPr="000C375E">
        <w:rPr>
          <w:rStyle w:val="FontStyle17"/>
          <w:b/>
          <w:sz w:val="24"/>
          <w:szCs w:val="22"/>
          <w:lang w:val="en-GB"/>
        </w:rPr>
        <w:t>1</w:t>
      </w:r>
      <w:r w:rsidRPr="000C375E">
        <w:rPr>
          <w:rStyle w:val="FontStyle17"/>
          <w:b/>
          <w:sz w:val="24"/>
          <w:szCs w:val="22"/>
          <w:lang w:val="bg-BG"/>
        </w:rPr>
        <w:t>.</w:t>
      </w:r>
    </w:p>
    <w:p w:rsidR="004E371F" w:rsidRPr="000C375E" w:rsidRDefault="004E371F" w:rsidP="00617745">
      <w:pPr>
        <w:ind w:firstLine="708"/>
        <w:jc w:val="both"/>
        <w:rPr>
          <w:rStyle w:val="FontStyle17"/>
          <w:sz w:val="24"/>
          <w:szCs w:val="22"/>
          <w:lang w:val="bg-BG"/>
        </w:rPr>
      </w:pPr>
    </w:p>
    <w:p w:rsidR="004E371F" w:rsidRPr="000C375E" w:rsidRDefault="004E371F" w:rsidP="00617745">
      <w:pPr>
        <w:pStyle w:val="Style11"/>
        <w:widowControl/>
        <w:ind w:firstLine="708"/>
        <w:rPr>
          <w:rStyle w:val="FontStyle17"/>
          <w:szCs w:val="20"/>
        </w:rPr>
      </w:pPr>
      <w:r w:rsidRPr="000C375E">
        <w:rPr>
          <w:rStyle w:val="FontStyle17"/>
          <w:szCs w:val="20"/>
        </w:rPr>
        <w:t>гр. ……………………….                ………………….……………………………………………</w:t>
      </w:r>
    </w:p>
    <w:p w:rsidR="004E371F" w:rsidRPr="000C375E" w:rsidRDefault="004E371F" w:rsidP="00617745">
      <w:pPr>
        <w:pStyle w:val="Style11"/>
        <w:widowControl/>
        <w:ind w:firstLine="708"/>
        <w:rPr>
          <w:rStyle w:val="FontStyle17"/>
          <w:szCs w:val="20"/>
        </w:rPr>
      </w:pPr>
      <w:r w:rsidRPr="000C375E">
        <w:rPr>
          <w:rStyle w:val="FontStyle17"/>
          <w:szCs w:val="20"/>
        </w:rPr>
        <w:t>дата:  ....................2019 г                                                 (длъжност, име, подпис и печат)</w:t>
      </w:r>
    </w:p>
    <w:sectPr w:rsidR="004E371F" w:rsidRPr="000C375E" w:rsidSect="00E73332">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37586"/>
    <w:rsid w:val="000C375E"/>
    <w:rsid w:val="00137586"/>
    <w:rsid w:val="002A78CA"/>
    <w:rsid w:val="00362C4C"/>
    <w:rsid w:val="004E371F"/>
    <w:rsid w:val="00550946"/>
    <w:rsid w:val="005543F0"/>
    <w:rsid w:val="005B5DCA"/>
    <w:rsid w:val="00605DB1"/>
    <w:rsid w:val="00617745"/>
    <w:rsid w:val="0074170F"/>
    <w:rsid w:val="007E5537"/>
    <w:rsid w:val="00895494"/>
    <w:rsid w:val="008A1A26"/>
    <w:rsid w:val="00911BCE"/>
    <w:rsid w:val="009B695F"/>
    <w:rsid w:val="009C11E7"/>
    <w:rsid w:val="00A4498A"/>
    <w:rsid w:val="00AA3620"/>
    <w:rsid w:val="00B35259"/>
    <w:rsid w:val="00DB3826"/>
    <w:rsid w:val="00E01B87"/>
    <w:rsid w:val="00E73332"/>
    <w:rsid w:val="00F37AB4"/>
    <w:rsid w:val="00FD30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7745"/>
    <w:pPr>
      <w:suppressAutoHyphens/>
    </w:pPr>
    <w:rPr>
      <w:rFonts w:ascii="Times New Roman" w:eastAsia="Times New Roman" w:hAnsi="Times New Roman"/>
      <w:sz w:val="20"/>
      <w:szCs w:val="20"/>
      <w:lang w:eastAsia="ar-SA"/>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17">
    <w:name w:val="Font Style17"/>
    <w:uiPriority w:val="99"/>
    <w:rsid w:val="00617745"/>
    <w:rPr>
      <w:rFonts w:ascii="Times New Roman" w:hAnsi="Times New Roman"/>
      <w:sz w:val="20"/>
    </w:rPr>
  </w:style>
  <w:style w:type="paragraph" w:styleId="BodyText2">
    <w:name w:val="Body Text 2"/>
    <w:basedOn w:val="Normal"/>
    <w:link w:val="BodyText2Char"/>
    <w:uiPriority w:val="99"/>
    <w:rsid w:val="00617745"/>
    <w:pPr>
      <w:jc w:val="center"/>
    </w:pPr>
    <w:rPr>
      <w:b/>
      <w:sz w:val="36"/>
      <w:lang w:val="bg-BG"/>
    </w:rPr>
  </w:style>
  <w:style w:type="character" w:customStyle="1" w:styleId="BodyText2Char">
    <w:name w:val="Body Text 2 Char"/>
    <w:basedOn w:val="DefaultParagraphFont"/>
    <w:link w:val="BodyText2"/>
    <w:uiPriority w:val="99"/>
    <w:locked/>
    <w:rsid w:val="00617745"/>
    <w:rPr>
      <w:rFonts w:ascii="Times New Roman" w:hAnsi="Times New Roman"/>
      <w:b/>
      <w:sz w:val="20"/>
      <w:lang w:val="x-none" w:eastAsia="ar-SA" w:bidi="ar-SA"/>
    </w:rPr>
  </w:style>
  <w:style w:type="paragraph" w:styleId="BodyTextIndent">
    <w:name w:val="Body Text Indent"/>
    <w:basedOn w:val="Normal"/>
    <w:link w:val="BodyTextIndentChar"/>
    <w:uiPriority w:val="99"/>
    <w:rsid w:val="00617745"/>
    <w:pPr>
      <w:ind w:firstLine="1134"/>
      <w:jc w:val="both"/>
    </w:pPr>
    <w:rPr>
      <w:sz w:val="26"/>
      <w:lang w:val="bg-BG"/>
    </w:rPr>
  </w:style>
  <w:style w:type="character" w:customStyle="1" w:styleId="BodyTextIndentChar">
    <w:name w:val="Body Text Indent Char"/>
    <w:basedOn w:val="DefaultParagraphFont"/>
    <w:link w:val="BodyTextIndent"/>
    <w:uiPriority w:val="99"/>
    <w:locked/>
    <w:rsid w:val="00617745"/>
    <w:rPr>
      <w:rFonts w:ascii="Times New Roman" w:hAnsi="Times New Roman"/>
      <w:sz w:val="20"/>
      <w:lang w:val="x-none" w:eastAsia="ar-SA" w:bidi="ar-SA"/>
    </w:rPr>
  </w:style>
  <w:style w:type="paragraph" w:customStyle="1" w:styleId="Style11">
    <w:name w:val="Style11"/>
    <w:basedOn w:val="Normal"/>
    <w:uiPriority w:val="99"/>
    <w:rsid w:val="00617745"/>
    <w:pPr>
      <w:widowControl w:val="0"/>
      <w:autoSpaceDE w:val="0"/>
      <w:spacing w:line="274" w:lineRule="exact"/>
      <w:ind w:firstLine="715"/>
      <w:jc w:val="both"/>
    </w:pPr>
    <w:rPr>
      <w:sz w:val="24"/>
      <w:szCs w:val="24"/>
      <w:lang w:val="bg-BG"/>
    </w:rPr>
  </w:style>
  <w:style w:type="paragraph" w:styleId="BalloonText">
    <w:name w:val="Balloon Text"/>
    <w:basedOn w:val="Normal"/>
    <w:link w:val="BalloonTextChar"/>
    <w:uiPriority w:val="99"/>
    <w:semiHidden/>
    <w:rsid w:val="00617745"/>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17745"/>
    <w:rPr>
      <w:rFonts w:ascii="Tahoma" w:hAnsi="Tahoma"/>
      <w:sz w:val="16"/>
      <w:lang w:val="en-US"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32</TotalTime>
  <Pages>3</Pages>
  <Words>999</Words>
  <Characters>5698</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Vostro1</dc:creator>
  <cp:keywords/>
  <dc:description/>
  <cp:lastModifiedBy>Валентин Добрев</cp:lastModifiedBy>
  <cp:revision>13</cp:revision>
  <cp:lastPrinted>2019-03-20T09:34:00Z</cp:lastPrinted>
  <dcterms:created xsi:type="dcterms:W3CDTF">2019-02-26T11:23:00Z</dcterms:created>
  <dcterms:modified xsi:type="dcterms:W3CDTF">2019-03-21T13:19:00Z</dcterms:modified>
</cp:coreProperties>
</file>