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0F0F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7901"/>
        <w:gridCol w:w="690"/>
        <w:gridCol w:w="1706"/>
        <w:gridCol w:w="976"/>
      </w:tblGrid>
      <w:tr w:rsidR="00A167E4" w:rsidRPr="00A167E4" w:rsidTr="00A167E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0F0F3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 xml:space="preserve">НСА "В.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Левски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0F0F3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A52A2A"/>
              </w:rPr>
              <w:t>Период</w:t>
            </w:r>
            <w:proofErr w:type="spellEnd"/>
            <w:r w:rsidRPr="00A167E4">
              <w:rPr>
                <w:rFonts w:ascii="Arial" w:eastAsia="Times New Roman" w:hAnsi="Arial" w:cs="Arial"/>
                <w:color w:val="A52A2A"/>
              </w:rPr>
              <w:t>: 26.09.2022 - 26.09.2022</w:t>
            </w:r>
          </w:p>
        </w:tc>
      </w:tr>
      <w:tr w:rsidR="00A167E4" w:rsidRPr="00A167E4" w:rsidTr="00A167E4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FFFFFF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FFFFFF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FFFFFF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</w:p>
        </w:tc>
      </w:tr>
      <w:tr w:rsidR="00A167E4" w:rsidRPr="00A167E4" w:rsidTr="00A167E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>6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>18 875</w:t>
            </w:r>
            <w:proofErr w:type="gramStart"/>
            <w:r w:rsidRPr="00A167E4">
              <w:rPr>
                <w:rFonts w:ascii="Arial" w:eastAsia="Times New Roman" w:hAnsi="Arial" w:cs="Arial"/>
                <w:color w:val="102178"/>
              </w:rPr>
              <w:t>,54</w:t>
            </w:r>
            <w:proofErr w:type="gram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5" w:history="1">
              <w:proofErr w:type="spellStart"/>
              <w:r w:rsidRPr="00A167E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A167E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A167E4" w:rsidRPr="00A167E4" w:rsidTr="00A167E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20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Разходи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за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лихви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>1 386</w:t>
            </w:r>
            <w:proofErr w:type="gramStart"/>
            <w:r w:rsidRPr="00A167E4">
              <w:rPr>
                <w:rFonts w:ascii="Arial" w:eastAsia="Times New Roman" w:hAnsi="Arial" w:cs="Arial"/>
                <w:color w:val="102178"/>
              </w:rPr>
              <w:t>,13</w:t>
            </w:r>
            <w:proofErr w:type="gram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6" w:history="1">
              <w:proofErr w:type="spellStart"/>
              <w:r w:rsidRPr="00A167E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A167E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A167E4" w:rsidRPr="00A167E4" w:rsidTr="00A167E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50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Плащания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за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дълготрайни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активи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,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основен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ремонт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и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капиталови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трансфери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>17 193</w:t>
            </w:r>
            <w:proofErr w:type="gramStart"/>
            <w:r w:rsidRPr="00A167E4">
              <w:rPr>
                <w:rFonts w:ascii="Arial" w:eastAsia="Times New Roman" w:hAnsi="Arial" w:cs="Arial"/>
                <w:color w:val="102178"/>
              </w:rPr>
              <w:t>,60</w:t>
            </w:r>
            <w:proofErr w:type="gram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7" w:history="1">
              <w:proofErr w:type="spellStart"/>
              <w:r w:rsidRPr="00A167E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A167E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A167E4" w:rsidRPr="00A167E4" w:rsidTr="00A167E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80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rPr>
                <w:rFonts w:ascii="Arial" w:eastAsia="Times New Roman" w:hAnsi="Arial" w:cs="Arial"/>
                <w:color w:val="102178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Погашения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по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банкови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зае</w:t>
            </w:r>
            <w:bookmarkStart w:id="0" w:name="_GoBack"/>
            <w:bookmarkEnd w:id="0"/>
            <w:r w:rsidRPr="00A167E4">
              <w:rPr>
                <w:rFonts w:ascii="Arial" w:eastAsia="Times New Roman" w:hAnsi="Arial" w:cs="Arial"/>
                <w:color w:val="102178"/>
              </w:rPr>
              <w:t>ми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</w:rPr>
            </w:pPr>
            <w:r w:rsidRPr="00A167E4">
              <w:rPr>
                <w:rFonts w:ascii="Arial" w:eastAsia="Times New Roman" w:hAnsi="Arial" w:cs="Arial"/>
                <w:color w:val="102178"/>
              </w:rPr>
              <w:t>24 000</w:t>
            </w:r>
            <w:proofErr w:type="gramStart"/>
            <w:r w:rsidRPr="00A167E4">
              <w:rPr>
                <w:rFonts w:ascii="Arial" w:eastAsia="Times New Roman" w:hAnsi="Arial" w:cs="Arial"/>
                <w:color w:val="102178"/>
              </w:rPr>
              <w:t>,00</w:t>
            </w:r>
            <w:proofErr w:type="gramEnd"/>
            <w:r w:rsidRPr="00A167E4">
              <w:rPr>
                <w:rFonts w:ascii="Arial" w:eastAsia="Times New Roman" w:hAnsi="Arial" w:cs="Arial"/>
                <w:color w:val="102178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102178"/>
              </w:rPr>
              <w:t>лв</w:t>
            </w:r>
            <w:proofErr w:type="spellEnd"/>
            <w:r w:rsidRPr="00A167E4">
              <w:rPr>
                <w:rFonts w:ascii="Arial" w:eastAsia="Times New Roman" w:hAnsi="Arial" w:cs="Arial"/>
                <w:color w:val="102178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</w:rPr>
            </w:pPr>
            <w:hyperlink r:id="rId8" w:history="1">
              <w:proofErr w:type="spellStart"/>
              <w:r w:rsidRPr="00A167E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A167E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A167E4" w:rsidRPr="00A167E4" w:rsidTr="00A167E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proofErr w:type="spellStart"/>
            <w:r w:rsidRPr="00A167E4">
              <w:rPr>
                <w:rFonts w:ascii="Arial" w:eastAsia="Times New Roman" w:hAnsi="Arial" w:cs="Arial"/>
                <w:color w:val="FFFFFF"/>
              </w:rPr>
              <w:t>Общо</w:t>
            </w:r>
            <w:proofErr w:type="spellEnd"/>
            <w:r w:rsidRPr="00A167E4">
              <w:rPr>
                <w:rFonts w:ascii="Arial" w:eastAsia="Times New Roman" w:hAnsi="Arial" w:cs="Arial"/>
                <w:color w:val="FFFFFF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r w:rsidRPr="00A167E4">
              <w:rPr>
                <w:rFonts w:ascii="Arial" w:eastAsia="Times New Roman" w:hAnsi="Arial" w:cs="Arial"/>
                <w:color w:val="FFFFFF"/>
              </w:rPr>
              <w:t>9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</w:rPr>
            </w:pPr>
            <w:r w:rsidRPr="00A167E4">
              <w:rPr>
                <w:rFonts w:ascii="Arial" w:eastAsia="Times New Roman" w:hAnsi="Arial" w:cs="Arial"/>
                <w:color w:val="FFFFFF"/>
              </w:rPr>
              <w:t>61 455</w:t>
            </w:r>
            <w:proofErr w:type="gramStart"/>
            <w:r w:rsidRPr="00A167E4">
              <w:rPr>
                <w:rFonts w:ascii="Arial" w:eastAsia="Times New Roman" w:hAnsi="Arial" w:cs="Arial"/>
                <w:color w:val="FFFFFF"/>
              </w:rPr>
              <w:t>,27</w:t>
            </w:r>
            <w:proofErr w:type="gramEnd"/>
            <w:r w:rsidRPr="00A167E4">
              <w:rPr>
                <w:rFonts w:ascii="Arial" w:eastAsia="Times New Roman" w:hAnsi="Arial" w:cs="Arial"/>
                <w:color w:val="FFFFFF"/>
              </w:rPr>
              <w:t xml:space="preserve"> </w:t>
            </w:r>
            <w:proofErr w:type="spellStart"/>
            <w:r w:rsidRPr="00A167E4">
              <w:rPr>
                <w:rFonts w:ascii="Arial" w:eastAsia="Times New Roman" w:hAnsi="Arial" w:cs="Arial"/>
                <w:color w:val="FFFFFF"/>
              </w:rPr>
              <w:t>лв</w:t>
            </w:r>
            <w:proofErr w:type="spellEnd"/>
            <w:r w:rsidRPr="00A167E4">
              <w:rPr>
                <w:rFonts w:ascii="Arial" w:eastAsia="Times New Roman" w:hAnsi="Arial" w:cs="Arial"/>
                <w:color w:val="FFFFFF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</w:rPr>
            </w:pPr>
            <w:hyperlink r:id="rId9" w:history="1">
              <w:proofErr w:type="spellStart"/>
              <w:r w:rsidRPr="00A167E4">
                <w:rPr>
                  <w:rFonts w:ascii="Arial" w:eastAsia="Times New Roman" w:hAnsi="Arial" w:cs="Arial"/>
                  <w:color w:val="333333"/>
                </w:rPr>
                <w:t>Виж</w:t>
              </w:r>
              <w:proofErr w:type="spellEnd"/>
              <w:r w:rsidRPr="00A167E4">
                <w:rPr>
                  <w:rFonts w:ascii="Arial" w:eastAsia="Times New Roman" w:hAnsi="Arial" w:cs="Arial"/>
                  <w:color w:val="333333"/>
                </w:rPr>
                <w:t xml:space="preserve"> &gt;&gt;</w:t>
              </w:r>
            </w:hyperlink>
          </w:p>
        </w:tc>
      </w:tr>
      <w:tr w:rsidR="00A167E4" w:rsidRPr="00A167E4" w:rsidTr="00A167E4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0F0F3"/>
            <w:vAlign w:val="center"/>
            <w:hideMark/>
          </w:tcPr>
          <w:p w:rsidR="00A167E4" w:rsidRPr="00A167E4" w:rsidRDefault="00A167E4" w:rsidP="00A167E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A167E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676903" w:rsidRDefault="00676903"/>
    <w:sectPr w:rsidR="00676903" w:rsidSect="00A167E4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7E4"/>
    <w:rsid w:val="00676903"/>
    <w:rsid w:val="00A1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9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212.122.164.250/sebra/payments/done_payments.jsp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2022-09-26T12:50:00Z</dcterms:created>
  <dcterms:modified xsi:type="dcterms:W3CDTF">2022-09-26T12:51:00Z</dcterms:modified>
</cp:coreProperties>
</file>