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8" w:type="pct"/>
        <w:jc w:val="center"/>
        <w:tblCellSpacing w:w="15" w:type="dxa"/>
        <w:tblInd w:w="-806" w:type="dxa"/>
        <w:shd w:val="clear" w:color="auto" w:fill="F9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9687"/>
        <w:gridCol w:w="729"/>
        <w:gridCol w:w="1876"/>
        <w:gridCol w:w="1067"/>
      </w:tblGrid>
      <w:tr w:rsidR="00792901" w:rsidRPr="00792901" w:rsidTr="00792901">
        <w:trPr>
          <w:tblCellSpacing w:w="15" w:type="dxa"/>
          <w:jc w:val="center"/>
        </w:trPr>
        <w:tc>
          <w:tcPr>
            <w:tcW w:w="3767" w:type="pct"/>
            <w:gridSpan w:val="2"/>
            <w:shd w:val="clear" w:color="auto" w:fill="F9F8F8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1201" w:type="pct"/>
            <w:gridSpan w:val="3"/>
            <w:shd w:val="clear" w:color="auto" w:fill="F9F8F8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792901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16.06.2022 - 16.06.2022</w:t>
            </w:r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569" w:type="pct"/>
            <w:shd w:val="clear" w:color="auto" w:fill="3399CC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3187" w:type="pct"/>
            <w:shd w:val="clear" w:color="auto" w:fill="3399CC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235" w:type="pct"/>
            <w:shd w:val="clear" w:color="auto" w:fill="3399CC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569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187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Заплати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възнаграждения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други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персонала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-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нетна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сума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изплащане</w:t>
            </w:r>
            <w:proofErr w:type="spellEnd"/>
          </w:p>
        </w:tc>
        <w:tc>
          <w:tcPr>
            <w:tcW w:w="235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5 300</w:t>
            </w:r>
            <w:proofErr w:type="gram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,72</w:t>
            </w:r>
            <w:proofErr w:type="gram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569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187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235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32 988</w:t>
            </w:r>
            <w:proofErr w:type="gram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,42</w:t>
            </w:r>
            <w:proofErr w:type="gram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569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3187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Плащания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за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дълготрайни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активи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,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основен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ремонт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и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капиталови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трансфери</w:t>
            </w:r>
            <w:proofErr w:type="spellEnd"/>
          </w:p>
        </w:tc>
        <w:tc>
          <w:tcPr>
            <w:tcW w:w="235" w:type="pct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21 246</w:t>
            </w:r>
            <w:proofErr w:type="gram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,36</w:t>
            </w:r>
            <w:proofErr w:type="gram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7" w:history="1">
              <w:proofErr w:type="spellStart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3767" w:type="pct"/>
            <w:gridSpan w:val="2"/>
            <w:shd w:val="clear" w:color="auto" w:fill="6699BB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235" w:type="pct"/>
            <w:shd w:val="clear" w:color="auto" w:fill="6699BB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59 535</w:t>
            </w:r>
            <w:proofErr w:type="gram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,50</w:t>
            </w:r>
            <w:proofErr w:type="gramEnd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79290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8" w:history="1">
              <w:proofErr w:type="spellStart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792901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4978" w:type="pct"/>
            <w:gridSpan w:val="5"/>
            <w:shd w:val="clear" w:color="auto" w:fill="F9F8F8"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792901" w:rsidRPr="00792901" w:rsidTr="00792901">
        <w:trPr>
          <w:tblCellSpacing w:w="15" w:type="dxa"/>
          <w:jc w:val="center"/>
        </w:trPr>
        <w:tc>
          <w:tcPr>
            <w:tcW w:w="4978" w:type="pct"/>
            <w:gridSpan w:val="5"/>
            <w:shd w:val="clear" w:color="auto" w:fill="F9F8F8"/>
            <w:vAlign w:val="center"/>
            <w:hideMark/>
          </w:tcPr>
          <w:p w:rsidR="00792901" w:rsidRPr="00792901" w:rsidRDefault="00792901" w:rsidP="0079290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9290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947D47" w:rsidRDefault="00947D47">
      <w:bookmarkStart w:id="0" w:name="_GoBack"/>
      <w:bookmarkEnd w:id="0"/>
    </w:p>
    <w:sectPr w:rsidR="00947D47" w:rsidSect="00792901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901"/>
    <w:rsid w:val="00792901"/>
    <w:rsid w:val="0094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1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2022-06-16T12:51:00Z</dcterms:created>
  <dcterms:modified xsi:type="dcterms:W3CDTF">2022-06-16T12:52:00Z</dcterms:modified>
</cp:coreProperties>
</file>